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37" w:rsidRDefault="006A0637" w:rsidP="006A0637">
      <w:pPr>
        <w:pStyle w:val="a5"/>
        <w:spacing w:before="62" w:line="204" w:lineRule="auto"/>
        <w:ind w:left="219"/>
        <w:rPr>
          <w:rFonts w:asciiTheme="minorEastAsia" w:eastAsiaTheme="minorEastAsia" w:hAnsiTheme="minorEastAsia"/>
          <w:sz w:val="31"/>
          <w:szCs w:val="3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pacing w:val="-16"/>
          <w:sz w:val="31"/>
          <w:szCs w:val="31"/>
          <w:lang w:eastAsia="zh-CN"/>
        </w:rPr>
        <w:t>实例：</w:t>
      </w:r>
    </w:p>
    <w:p w:rsidR="006A0637" w:rsidRDefault="006A0637" w:rsidP="006A0637">
      <w:pPr>
        <w:spacing w:line="220" w:lineRule="auto"/>
        <w:ind w:left="3251"/>
        <w:rPr>
          <w:rFonts w:asciiTheme="minorEastAsia" w:eastAsiaTheme="minorEastAsia" w:hAnsiTheme="minorEastAsia" w:cs="宋体" w:hint="eastAsia"/>
          <w:sz w:val="43"/>
          <w:szCs w:val="43"/>
          <w:lang w:eastAsia="zh-CN"/>
        </w:rPr>
      </w:pPr>
      <w:bookmarkStart w:id="0" w:name="bookmark7"/>
      <w:bookmarkEnd w:id="0"/>
      <w:r>
        <w:rPr>
          <w:rFonts w:asciiTheme="minorEastAsia" w:eastAsiaTheme="minorEastAsia" w:hAnsiTheme="minorEastAsia" w:cs="宋体" w:hint="eastAsia"/>
          <w:b/>
          <w:bCs/>
          <w:spacing w:val="-9"/>
          <w:sz w:val="43"/>
          <w:szCs w:val="43"/>
          <w:lang w:eastAsia="zh-CN"/>
        </w:rPr>
        <w:t>民事起诉状</w:t>
      </w:r>
    </w:p>
    <w:p w:rsidR="006A0637" w:rsidRDefault="006A0637" w:rsidP="006A0637">
      <w:pPr>
        <w:spacing w:before="1" w:line="184" w:lineRule="auto"/>
        <w:ind w:left="3380"/>
        <w:rPr>
          <w:rFonts w:asciiTheme="minorEastAsia" w:eastAsiaTheme="minorEastAsia" w:hAnsiTheme="minorEastAsia" w:cs="宋体" w:hint="eastAsia"/>
          <w:sz w:val="37"/>
          <w:szCs w:val="37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7"/>
          <w:sz w:val="37"/>
          <w:szCs w:val="37"/>
          <w:lang w:eastAsia="zh-CN"/>
        </w:rPr>
        <w:t>(离婚纠纷)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3437"/>
        <w:gridCol w:w="2498"/>
      </w:tblGrid>
      <w:tr w:rsidR="006A0637" w:rsidTr="006A0637">
        <w:trPr>
          <w:trHeight w:val="2673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0" w:line="218" w:lineRule="auto"/>
              <w:ind w:left="11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6A0637" w:rsidRDefault="006A0637">
            <w:pPr>
              <w:pStyle w:val="TableText"/>
              <w:spacing w:before="25" w:line="218" w:lineRule="auto"/>
              <w:ind w:left="54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6A0637" w:rsidRDefault="006A0637">
            <w:pPr>
              <w:pStyle w:val="TableText"/>
              <w:spacing w:before="24" w:line="218" w:lineRule="auto"/>
              <w:ind w:left="54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6A0637" w:rsidRDefault="006A0637">
            <w:pPr>
              <w:pStyle w:val="TableText"/>
              <w:spacing w:before="14" w:line="218" w:lineRule="auto"/>
              <w:ind w:left="54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6A0637" w:rsidRDefault="006A0637">
            <w:pPr>
              <w:pStyle w:val="TableText"/>
              <w:spacing w:before="15"/>
              <w:ind w:left="125" w:right="675" w:firstLine="4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3.本表所涉内容系针对一般离婚纠纷案件，有些内容可能与您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的案件无关，您认为与案件无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;您认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为另有重要内容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需要列明的，可以在本表尾部或者另附页填写。</w:t>
            </w:r>
          </w:p>
          <w:p w:rsidR="006A0637" w:rsidRDefault="006A0637">
            <w:pPr>
              <w:pStyle w:val="TableText"/>
              <w:spacing w:line="218" w:lineRule="auto"/>
              <w:ind w:left="54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6A0637" w:rsidRDefault="006A0637">
            <w:pPr>
              <w:pStyle w:val="TableText"/>
              <w:spacing w:before="4" w:line="218" w:lineRule="auto"/>
              <w:ind w:left="44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6A0637" w:rsidRDefault="006A0637">
            <w:pPr>
              <w:pStyle w:val="TableText"/>
              <w:spacing w:before="14" w:line="223" w:lineRule="auto"/>
              <w:ind w:left="125" w:right="653" w:firstLine="40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6A0637" w:rsidTr="006A0637">
        <w:trPr>
          <w:trHeight w:val="789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249" w:line="218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6A0637" w:rsidTr="006A0637">
        <w:trPr>
          <w:trHeight w:val="1587"/>
        </w:trPr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1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6A0637" w:rsidRDefault="006A0637">
            <w:pPr>
              <w:spacing w:line="312" w:lineRule="auto"/>
              <w:rPr>
                <w:rFonts w:asciiTheme="minorEastAsia" w:eastAsiaTheme="minorEastAsia" w:hAnsiTheme="minorEastAsia" w:hint="eastAsia"/>
              </w:rPr>
            </w:pPr>
          </w:p>
          <w:p w:rsidR="006A0637" w:rsidRDefault="006A0637">
            <w:pPr>
              <w:spacing w:line="312" w:lineRule="auto"/>
              <w:rPr>
                <w:rFonts w:asciiTheme="minorEastAsia" w:eastAsiaTheme="minorEastAsia" w:hAnsiTheme="minorEastAsia" w:hint="eastAsia"/>
              </w:rPr>
            </w:pPr>
          </w:p>
          <w:p w:rsidR="006A0637" w:rsidRDefault="006A0637">
            <w:pPr>
              <w:pStyle w:val="TableText"/>
              <w:spacing w:before="62" w:line="216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6"/>
              </w:rPr>
              <w:t>原告</w:t>
            </w:r>
            <w:proofErr w:type="spellEnd"/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A0637" w:rsidRDefault="006A0637">
            <w:pPr>
              <w:pStyle w:val="TableText"/>
              <w:spacing w:before="81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姓名：王XX</w:t>
            </w:r>
          </w:p>
          <w:p w:rsidR="006A0637" w:rsidRDefault="006A0637">
            <w:pPr>
              <w:pStyle w:val="TableText"/>
              <w:spacing w:before="84" w:line="218" w:lineRule="auto"/>
              <w:ind w:left="123"/>
              <w:rPr>
                <w:rFonts w:asciiTheme="minorEastAsia" w:eastAsiaTheme="minorEastAsia" w:hAnsiTheme="minorEastAsia" w:cs="MS Gothic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性别：男□女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</w:p>
          <w:p w:rsidR="006A0637" w:rsidRDefault="006A0637">
            <w:pPr>
              <w:pStyle w:val="TableText"/>
              <w:spacing w:before="84" w:line="218" w:lineRule="auto"/>
              <w:ind w:left="123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2"/>
              </w:rPr>
              <w:t>出生日期：1982年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</w:rPr>
              <w:t>日</w:t>
            </w:r>
          </w:p>
          <w:p w:rsidR="006A0637" w:rsidRDefault="006A0637">
            <w:pPr>
              <w:pStyle w:val="TableText"/>
              <w:spacing w:before="95" w:line="220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民族：汉族</w:t>
            </w:r>
          </w:p>
          <w:p w:rsidR="006A0637" w:rsidRDefault="006A0637">
            <w:pPr>
              <w:pStyle w:val="TableText"/>
              <w:spacing w:before="81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公司</w:t>
            </w:r>
            <w:r>
              <w:rPr>
                <w:rFonts w:asciiTheme="minorEastAsia" w:eastAsiaTheme="minorEastAsia" w:hAnsiTheme="minorEastAsia" w:hint="eastAsia"/>
                <w:spacing w:val="17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职务：职员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A0637" w:rsidRDefault="006A0637">
            <w:pPr>
              <w:spacing w:line="25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spacing w:line="25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spacing w:line="25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spacing w:line="25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spacing w:line="25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pStyle w:val="TableText"/>
              <w:spacing w:before="62" w:line="220" w:lineRule="auto"/>
              <w:ind w:left="45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</w:t>
            </w:r>
          </w:p>
        </w:tc>
      </w:tr>
      <w:tr w:rsidR="006A0637" w:rsidTr="006A0637">
        <w:trPr>
          <w:trHeight w:val="611"/>
        </w:trPr>
        <w:tc>
          <w:tcPr>
            <w:tcW w:w="8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37" w:rsidRDefault="006A0637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  <w:lang w:eastAsia="zh-CN"/>
              </w:rPr>
            </w:pPr>
          </w:p>
        </w:tc>
        <w:tc>
          <w:tcPr>
            <w:tcW w:w="59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63" w:line="310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lang w:eastAsia="zh-CN"/>
              </w:rPr>
              <w:t>住所地(户籍所在地):北京市XX区XX街道X</w:t>
            </w:r>
            <w:r>
              <w:rPr>
                <w:rFonts w:asciiTheme="minorEastAsia" w:eastAsiaTheme="minorEastAsia" w:hAnsiTheme="minorEastAsia" w:hint="eastAsia"/>
                <w:spacing w:val="-1"/>
                <w:position w:val="9"/>
                <w:lang w:eastAsia="zh-CN"/>
              </w:rPr>
              <w:t>XX小区XXX号</w:t>
            </w:r>
          </w:p>
          <w:p w:rsidR="006A0637" w:rsidRDefault="006A0637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经常居住地：北京市XX区XX街道XXX小区XXX号</w:t>
            </w:r>
          </w:p>
        </w:tc>
      </w:tr>
      <w:tr w:rsidR="006A0637" w:rsidTr="006A0637">
        <w:trPr>
          <w:trHeight w:val="162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2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spacing w:line="32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pStyle w:val="TableText"/>
              <w:spacing w:before="61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63" w:line="218" w:lineRule="auto"/>
              <w:ind w:left="123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6A0637" w:rsidRDefault="006A0637">
            <w:pPr>
              <w:pStyle w:val="TableText"/>
              <w:spacing w:before="101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姓名：简XX</w:t>
            </w:r>
          </w:p>
          <w:p w:rsidR="006A0637" w:rsidRDefault="006A0637">
            <w:pPr>
              <w:pStyle w:val="TableText"/>
              <w:spacing w:before="85" w:line="223" w:lineRule="auto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position w:val="1"/>
                <w:lang w:eastAsia="zh-CN"/>
              </w:rPr>
              <w:t>单位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lang w:eastAsia="zh-CN"/>
              </w:rPr>
              <w:t xml:space="preserve">：XX律师事务所   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 xml:space="preserve">律师       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-1"/>
                <w:lang w:eastAsia="zh-CN"/>
              </w:rPr>
              <w:t>联系电话：XXXX</w:t>
            </w:r>
            <w:r>
              <w:rPr>
                <w:rFonts w:asciiTheme="minorEastAsia" w:eastAsiaTheme="minorEastAsia" w:hAnsiTheme="minorEastAsia" w:hint="eastAsia"/>
                <w:spacing w:val="-5"/>
                <w:position w:val="-1"/>
                <w:lang w:eastAsia="zh-CN"/>
              </w:rPr>
              <w:t>X</w:t>
            </w:r>
          </w:p>
          <w:p w:rsidR="006A0637" w:rsidRDefault="006A0637">
            <w:pPr>
              <w:pStyle w:val="TableText"/>
              <w:spacing w:before="79" w:line="218" w:lineRule="auto"/>
              <w:ind w:left="123"/>
              <w:rPr>
                <w:rFonts w:asciiTheme="minorEastAsia" w:eastAsiaTheme="minorEastAsia" w:hAnsiTheme="minorEastAsia" w:cs="MS Gothic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一般授权口  特别授权</w:t>
            </w:r>
            <w:r>
              <w:rPr>
                <w:rFonts w:ascii="MS Gothic" w:eastAsia="MS Gothic" w:hAnsi="MS Gothic" w:cs="MS Gothic" w:hint="eastAsia"/>
                <w:spacing w:val="-9"/>
                <w:lang w:eastAsia="zh-CN"/>
              </w:rPr>
              <w:t>☑</w:t>
            </w:r>
          </w:p>
          <w:p w:rsidR="006A0637" w:rsidRDefault="006A0637">
            <w:pPr>
              <w:pStyle w:val="TableText"/>
              <w:spacing w:before="165" w:line="189" w:lineRule="auto"/>
              <w:ind w:left="123"/>
              <w:rPr>
                <w:rFonts w:asciiTheme="minorEastAsia" w:eastAsiaTheme="minorEastAsia" w:hAnsiTheme="minorEastAsia" w:cs="MS Gothic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无</w:t>
            </w:r>
            <w:r>
              <w:rPr>
                <w:rFonts w:ascii="MS Gothic" w:eastAsia="MS Gothic" w:hAnsi="MS Gothic" w:cs="MS Gothic" w:hint="eastAsia"/>
                <w:spacing w:val="-5"/>
              </w:rPr>
              <w:t>☑</w:t>
            </w:r>
          </w:p>
        </w:tc>
      </w:tr>
      <w:tr w:rsidR="006A0637" w:rsidTr="006A0637">
        <w:trPr>
          <w:trHeight w:val="152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73" w:line="369" w:lineRule="auto"/>
              <w:ind w:left="10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送达地址(所填信息除书面特别声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8"/>
                <w:lang w:eastAsia="zh-CN"/>
              </w:rPr>
              <w:t>明更改外，适用于案件一审、二审、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再审所有后续程序)及收件人、电</w:t>
            </w:r>
          </w:p>
          <w:p w:rsidR="006A0637" w:rsidRDefault="006A0637">
            <w:pPr>
              <w:pStyle w:val="TableText"/>
              <w:spacing w:line="196" w:lineRule="auto"/>
              <w:ind w:left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话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0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pStyle w:val="TableText"/>
              <w:spacing w:before="62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地址：北京市XX区XX大厦XX室</w:t>
            </w:r>
          </w:p>
          <w:p w:rsidR="006A0637" w:rsidRDefault="006A0637">
            <w:pPr>
              <w:pStyle w:val="TableText"/>
              <w:spacing w:before="153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收件人：简XX</w:t>
            </w:r>
          </w:p>
          <w:p w:rsidR="006A0637" w:rsidRDefault="006A0637">
            <w:pPr>
              <w:pStyle w:val="TableText"/>
              <w:spacing w:before="168" w:line="22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电话：XXXXX</w:t>
            </w:r>
          </w:p>
        </w:tc>
      </w:tr>
      <w:tr w:rsidR="006A0637" w:rsidTr="006A0637">
        <w:trPr>
          <w:trHeight w:val="102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65" w:line="218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18" w:line="264" w:lineRule="auto"/>
              <w:ind w:left="707" w:hanging="58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9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方</w:t>
            </w:r>
            <w:r>
              <w:rPr>
                <w:rFonts w:asciiTheme="minorEastAsia" w:eastAsiaTheme="minorEastAsia" w:hAnsiTheme="minorEastAsia" w:hint="eastAsia"/>
                <w:spacing w:val="-3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式 ：</w:t>
            </w:r>
            <w:r>
              <w:rPr>
                <w:rFonts w:asciiTheme="minorEastAsia" w:eastAsiaTheme="minorEastAsia" w:hAnsiTheme="minorEastAsia" w:hint="eastAsia"/>
                <w:spacing w:val="-3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短</w:t>
            </w:r>
            <w:r>
              <w:rPr>
                <w:rFonts w:asciiTheme="minorEastAsia" w:eastAsiaTheme="minorEastAsia" w:hAnsiTheme="minorEastAsia" w:hint="eastAsia"/>
                <w:spacing w:val="-3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 xml:space="preserve">信 </w:t>
            </w:r>
            <w:r>
              <w:rPr>
                <w:rFonts w:asciiTheme="minorEastAsia" w:eastAsiaTheme="minorEastAsia" w:hAnsiTheme="minorEastAsia" w:hint="eastAsia"/>
                <w:spacing w:val="-9"/>
                <w:u w:val="single"/>
                <w:lang w:eastAsia="zh-CN"/>
              </w:rPr>
              <w:t>XXXXX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 xml:space="preserve"> 微</w:t>
            </w:r>
            <w:r>
              <w:rPr>
                <w:rFonts w:asciiTheme="minorEastAsia" w:eastAsiaTheme="minorEastAsia" w:hAnsiTheme="minorEastAsia" w:hint="eastAsia"/>
                <w:spacing w:val="-39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u w:val="single"/>
                <w:lang w:eastAsia="zh-CN"/>
              </w:rPr>
              <w:t>信</w:t>
            </w:r>
            <w:r>
              <w:rPr>
                <w:rFonts w:asciiTheme="minorEastAsia" w:eastAsiaTheme="minorEastAsia" w:hAnsiTheme="minorEastAsia" w:hint="eastAsia"/>
                <w:spacing w:val="-47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u w:val="single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-47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u w:val="single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-37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-1"/>
                <w:lang w:eastAsia="zh-CN"/>
              </w:rPr>
              <w:t>传</w:t>
            </w:r>
            <w:r>
              <w:rPr>
                <w:rFonts w:asciiTheme="minorEastAsia" w:eastAsiaTheme="minorEastAsia" w:hAnsiTheme="minorEastAsia" w:hint="eastAsia"/>
                <w:spacing w:val="3"/>
                <w:position w:val="-1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-1"/>
                <w:u w:val="single"/>
                <w:lang w:eastAsia="zh-CN"/>
              </w:rPr>
              <w:t xml:space="preserve">真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u w:val="single"/>
                <w:lang w:eastAsia="zh-CN"/>
              </w:rPr>
              <w:t>箱.</w:t>
            </w:r>
            <w:r>
              <w:rPr>
                <w:rFonts w:asciiTheme="minorEastAsia" w:eastAsiaTheme="minorEastAsia" w:hAnsiTheme="minorEastAsia" w:hint="eastAsia"/>
                <w:spacing w:val="-7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8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</w:t>
            </w:r>
          </w:p>
          <w:p w:rsidR="006A0637" w:rsidRDefault="006A0637">
            <w:pPr>
              <w:pStyle w:val="TableText"/>
              <w:spacing w:before="143" w:line="196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  <w:tr w:rsidR="006A0637" w:rsidTr="006A0637">
        <w:trPr>
          <w:trHeight w:val="2163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07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6A0637" w:rsidRDefault="006A0637">
            <w:pPr>
              <w:spacing w:line="307" w:lineRule="auto"/>
              <w:rPr>
                <w:rFonts w:asciiTheme="minorEastAsia" w:eastAsiaTheme="minorEastAsia" w:hAnsiTheme="minorEastAsia" w:hint="eastAsia"/>
              </w:rPr>
            </w:pPr>
          </w:p>
          <w:p w:rsidR="006A0637" w:rsidRDefault="006A0637">
            <w:pPr>
              <w:spacing w:line="307" w:lineRule="auto"/>
              <w:rPr>
                <w:rFonts w:asciiTheme="minorEastAsia" w:eastAsiaTheme="minorEastAsia" w:hAnsiTheme="minorEastAsia" w:hint="eastAsia"/>
              </w:rPr>
            </w:pPr>
          </w:p>
          <w:p w:rsidR="006A0637" w:rsidRDefault="006A0637">
            <w:pPr>
              <w:pStyle w:val="TableText"/>
              <w:spacing w:before="62" w:line="216" w:lineRule="auto"/>
              <w:ind w:left="10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6"/>
              </w:rPr>
              <w:t>被告</w:t>
            </w:r>
            <w:proofErr w:type="spellEnd"/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95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姓名：江XX</w:t>
            </w:r>
          </w:p>
          <w:p w:rsidR="006A0637" w:rsidRDefault="006A0637">
            <w:pPr>
              <w:pStyle w:val="TableText"/>
              <w:spacing w:before="84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女□</w:t>
            </w:r>
          </w:p>
          <w:p w:rsidR="006A0637" w:rsidRDefault="006A0637">
            <w:pPr>
              <w:pStyle w:val="TableText"/>
              <w:spacing w:before="64" w:line="218" w:lineRule="auto"/>
              <w:ind w:left="123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出生日期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7"/>
              </w:rPr>
              <w:t>：</w:t>
            </w:r>
            <w:r>
              <w:rPr>
                <w:rFonts w:asciiTheme="minorEastAsia" w:eastAsiaTheme="minorEastAsia" w:hAnsiTheme="minorEastAsia" w:hint="eastAsia"/>
                <w:spacing w:val="16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7"/>
              </w:rPr>
              <w:t>1980年XX月XX日</w:t>
            </w:r>
          </w:p>
          <w:p w:rsidR="006A0637" w:rsidRDefault="006A0637">
            <w:pPr>
              <w:pStyle w:val="TableText"/>
              <w:spacing w:before="105" w:line="220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民族：汉族</w:t>
            </w:r>
          </w:p>
          <w:p w:rsidR="006A0637" w:rsidRDefault="006A0637">
            <w:pPr>
              <w:pStyle w:val="TableText"/>
              <w:spacing w:before="71" w:line="254" w:lineRule="auto"/>
              <w:ind w:left="123" w:right="797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工作单位：XX公司  职务：职员</w:t>
            </w:r>
            <w:r>
              <w:rPr>
                <w:rFonts w:asciiTheme="minorEastAsia" w:eastAsiaTheme="minorEastAsia" w:hAnsiTheme="minorEastAsia" w:hint="eastAsia"/>
                <w:spacing w:val="7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联系电话：XXXXX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住所地(户籍所在地):河北省XX市XX区XXX街道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XX小区XXX号</w:t>
            </w:r>
          </w:p>
          <w:p w:rsidR="006A0637" w:rsidRDefault="006A0637">
            <w:pPr>
              <w:pStyle w:val="TableText"/>
              <w:spacing w:before="66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经常居住地：北京市XX区XX街道XXX小区XXX号</w:t>
            </w:r>
          </w:p>
        </w:tc>
      </w:tr>
    </w:tbl>
    <w:p w:rsidR="006A0637" w:rsidRDefault="006A0637" w:rsidP="006A0637">
      <w:pPr>
        <w:rPr>
          <w:rFonts w:asciiTheme="minorEastAsia" w:eastAsiaTheme="minorEastAsia" w:hAnsiTheme="minorEastAsia" w:hint="eastAsia"/>
          <w:lang w:eastAsia="zh-CN"/>
        </w:rPr>
      </w:pPr>
    </w:p>
    <w:p w:rsidR="006A0637" w:rsidRDefault="006A0637" w:rsidP="006A0637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6A0637">
          <w:pgSz w:w="11630" w:h="16840"/>
          <w:pgMar w:top="1364" w:right="1475" w:bottom="1178" w:left="1335" w:header="0" w:footer="94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3"/>
        <w:gridCol w:w="1041"/>
        <w:gridCol w:w="331"/>
        <w:gridCol w:w="4600"/>
      </w:tblGrid>
      <w:tr w:rsidR="006A0637" w:rsidTr="006A0637">
        <w:trPr>
          <w:trHeight w:val="634"/>
        </w:trPr>
        <w:tc>
          <w:tcPr>
            <w:tcW w:w="8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70" w:line="218" w:lineRule="auto"/>
              <w:ind w:left="341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lastRenderedPageBreak/>
              <w:t>诉讼请求和依据</w:t>
            </w:r>
            <w:proofErr w:type="spellEnd"/>
          </w:p>
        </w:tc>
      </w:tr>
      <w:tr w:rsidR="006A0637" w:rsidTr="006A0637">
        <w:trPr>
          <w:trHeight w:val="55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8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1.解除婚姻关系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88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(具体主张)请求准予王XX与江XX离婚</w:t>
            </w:r>
          </w:p>
        </w:tc>
      </w:tr>
      <w:tr w:rsidR="006A0637" w:rsidTr="006A0637">
        <w:trPr>
          <w:trHeight w:val="2818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24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pStyle w:val="TableText"/>
              <w:spacing w:before="5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78" w:line="32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position w:val="10"/>
                <w:sz w:val="18"/>
                <w:szCs w:val="18"/>
                <w:lang w:eastAsia="zh-CN"/>
              </w:rPr>
              <w:t>无财产口</w:t>
            </w:r>
          </w:p>
          <w:p w:rsidR="006A0637" w:rsidRDefault="006A0637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有财产</w:t>
            </w:r>
            <w:r>
              <w:rPr>
                <w:rFonts w:ascii="MS Gothic" w:eastAsia="MS Gothic" w:hAnsi="MS Gothic" w:cs="MS Gothic" w:hint="eastAsia"/>
                <w:spacing w:val="2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:</w:t>
            </w:r>
          </w:p>
          <w:p w:rsidR="006A0637" w:rsidRDefault="006A0637">
            <w:pPr>
              <w:pStyle w:val="TableText"/>
              <w:spacing w:before="95" w:line="273" w:lineRule="auto"/>
              <w:ind w:left="123" w:right="353" w:firstLine="8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(1)房屋明细：归属：原告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/被告口/其他口(坐落于北京市丰台区XX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小区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号房屋一处)</w:t>
            </w:r>
            <w:r>
              <w:rPr>
                <w:rFonts w:asciiTheme="minorEastAsia" w:eastAsiaTheme="minorEastAsia" w:hAnsiTheme="minorEastAsia" w:hint="eastAsia"/>
                <w:spacing w:val="27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;</w:t>
            </w:r>
          </w:p>
          <w:p w:rsidR="006A0637" w:rsidRDefault="006A0637">
            <w:pPr>
              <w:pStyle w:val="TableText"/>
              <w:spacing w:before="94" w:line="273" w:lineRule="auto"/>
              <w:ind w:left="123" w:right="163" w:firstLine="9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(2)汽车明细：归属：原告口/被告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/其他口(XX牌，牌照号码京XXXXXX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小汽车一辆);</w:t>
            </w:r>
          </w:p>
          <w:p w:rsidR="006A0637" w:rsidRDefault="006A0637">
            <w:pPr>
              <w:pStyle w:val="TableText"/>
              <w:spacing w:before="95" w:line="268" w:lineRule="auto"/>
              <w:ind w:left="222" w:right="311" w:hanging="9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(3)存款明细：归属：原告口/被告口/其他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(双方存款归各自所有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);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(4)其他(按照上述样式列明)</w:t>
            </w:r>
          </w:p>
          <w:p w:rsidR="006A0637" w:rsidRDefault="006A0637">
            <w:pPr>
              <w:pStyle w:val="TableText"/>
              <w:spacing w:before="127" w:line="94" w:lineRule="exact"/>
              <w:ind w:left="123"/>
              <w:rPr>
                <w:rFonts w:asciiTheme="minorEastAsia" w:eastAsiaTheme="minorEastAsia" w:hAnsiTheme="minorEastAsia"/>
                <w:sz w:val="6"/>
                <w:szCs w:val="6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 w:rsidR="006A0637" w:rsidTr="006A0637">
        <w:trPr>
          <w:trHeight w:val="158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2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6A0637" w:rsidRDefault="006A0637">
            <w:pPr>
              <w:spacing w:line="324" w:lineRule="auto"/>
              <w:rPr>
                <w:rFonts w:asciiTheme="minorEastAsia" w:eastAsiaTheme="minorEastAsia" w:hAnsiTheme="minorEastAsia" w:hint="eastAsia"/>
              </w:rPr>
            </w:pPr>
          </w:p>
          <w:p w:rsidR="006A0637" w:rsidRDefault="006A0637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637" w:rsidRDefault="006A0637">
            <w:pPr>
              <w:pStyle w:val="TableText"/>
              <w:spacing w:before="90" w:line="320" w:lineRule="exact"/>
              <w:ind w:left="12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0"/>
                <w:sz w:val="18"/>
                <w:szCs w:val="18"/>
                <w:lang w:eastAsia="zh-CN"/>
              </w:rPr>
              <w:t>无债务</w:t>
            </w:r>
            <w:r>
              <w:rPr>
                <w:rFonts w:ascii="MS Gothic" w:eastAsia="MS Gothic" w:hAnsi="MS Gothic" w:cs="MS Gothic" w:hint="eastAsia"/>
                <w:spacing w:val="1"/>
                <w:position w:val="10"/>
                <w:sz w:val="18"/>
                <w:szCs w:val="18"/>
                <w:lang w:eastAsia="zh-CN"/>
              </w:rPr>
              <w:t>☑</w:t>
            </w:r>
          </w:p>
          <w:p w:rsidR="006A0637" w:rsidRDefault="006A0637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>有债务□</w:t>
            </w:r>
          </w:p>
          <w:p w:rsidR="006A0637" w:rsidRDefault="006A0637">
            <w:pPr>
              <w:pStyle w:val="TableText"/>
              <w:spacing w:before="106"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(1)债务1:</w:t>
            </w:r>
          </w:p>
          <w:p w:rsidR="006A0637" w:rsidRDefault="006A0637">
            <w:pPr>
              <w:pStyle w:val="TableText"/>
              <w:spacing w:before="96"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(2)债务2:</w:t>
            </w:r>
          </w:p>
          <w:p w:rsidR="006A0637" w:rsidRDefault="006A0637">
            <w:pPr>
              <w:pStyle w:val="TableText"/>
              <w:spacing w:before="107" w:line="94" w:lineRule="exact"/>
              <w:ind w:left="193"/>
              <w:rPr>
                <w:rFonts w:asciiTheme="minorEastAsia" w:eastAsiaTheme="minorEastAsia" w:hAnsiTheme="minorEastAsia"/>
                <w:sz w:val="6"/>
                <w:szCs w:val="6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position w:val="1"/>
                <w:sz w:val="6"/>
                <w:szCs w:val="6"/>
              </w:rPr>
              <w:t>…</w:t>
            </w:r>
            <w:r>
              <w:rPr>
                <w:rFonts w:asciiTheme="minorEastAsia" w:eastAsiaTheme="minorEastAsia" w:hAnsiTheme="minorEastAsia" w:hint="eastAsia"/>
                <w:spacing w:val="5"/>
                <w:position w:val="1"/>
                <w:sz w:val="6"/>
                <w:szCs w:val="6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1"/>
                <w:sz w:val="6"/>
                <w:szCs w:val="6"/>
              </w:rPr>
              <w:t>…</w:t>
            </w:r>
          </w:p>
        </w:tc>
        <w:tc>
          <w:tcPr>
            <w:tcW w:w="4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2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spacing w:line="32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pStyle w:val="TableText"/>
              <w:spacing w:before="58" w:line="216" w:lineRule="auto"/>
              <w:ind w:left="407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承担主体：原告□/被告□/其他口();</w:t>
            </w:r>
          </w:p>
          <w:p w:rsidR="006A0637" w:rsidRDefault="006A0637">
            <w:pPr>
              <w:pStyle w:val="TableText"/>
              <w:spacing w:before="107" w:line="216" w:lineRule="auto"/>
              <w:ind w:left="397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承担主体：原告□/被告口/其他口();</w:t>
            </w:r>
          </w:p>
        </w:tc>
      </w:tr>
      <w:tr w:rsidR="006A0637" w:rsidTr="006A0637">
        <w:trPr>
          <w:trHeight w:val="636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pStyle w:val="TableText"/>
              <w:spacing w:before="5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71" w:line="33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position w:val="11"/>
                <w:sz w:val="18"/>
                <w:szCs w:val="18"/>
              </w:rPr>
              <w:t>无此问题口</w:t>
            </w:r>
            <w:proofErr w:type="spellEnd"/>
          </w:p>
          <w:p w:rsidR="006A0637" w:rsidRDefault="006A0637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有此问题</w:t>
            </w:r>
            <w:proofErr w:type="spellEnd"/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</w:rPr>
              <w:t>☑</w:t>
            </w:r>
          </w:p>
        </w:tc>
      </w:tr>
      <w:tr w:rsidR="006A0637" w:rsidTr="006A0637">
        <w:trPr>
          <w:trHeight w:val="922"/>
        </w:trPr>
        <w:tc>
          <w:tcPr>
            <w:tcW w:w="8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37" w:rsidRDefault="006A0637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637" w:rsidRDefault="006A0637">
            <w:pPr>
              <w:pStyle w:val="TableText"/>
              <w:spacing w:before="64" w:line="268" w:lineRule="auto"/>
              <w:ind w:left="123" w:right="1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子女1:江X 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子女2:</w:t>
            </w:r>
          </w:p>
        </w:tc>
        <w:tc>
          <w:tcPr>
            <w:tcW w:w="49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63" w:line="216" w:lineRule="auto"/>
              <w:ind w:left="9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归属：原告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/被告□</w:t>
            </w:r>
          </w:p>
          <w:p w:rsidR="006A0637" w:rsidRDefault="006A0637">
            <w:pPr>
              <w:pStyle w:val="TableText"/>
              <w:spacing w:before="97" w:line="216" w:lineRule="auto"/>
              <w:ind w:left="37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归属：原告□ /被告口</w:t>
            </w:r>
          </w:p>
        </w:tc>
      </w:tr>
      <w:tr w:rsidR="006A0637" w:rsidTr="006A0637">
        <w:trPr>
          <w:trHeight w:val="163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3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spacing w:line="33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13" w:line="31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position w:val="9"/>
                <w:sz w:val="18"/>
                <w:szCs w:val="18"/>
                <w:lang w:eastAsia="zh-CN"/>
              </w:rPr>
              <w:t>无此问题口</w:t>
            </w:r>
          </w:p>
          <w:p w:rsidR="006A0637" w:rsidRDefault="006A0637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有此问题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</w:p>
          <w:p w:rsidR="006A0637" w:rsidRDefault="006A0637">
            <w:pPr>
              <w:pStyle w:val="TableText"/>
              <w:spacing w:before="103" w:line="311" w:lineRule="exact"/>
              <w:ind w:left="123"/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  <w:lang w:eastAsia="zh-CN"/>
              </w:rPr>
              <w:t>抚养费承担主体：原告□ /被告</w:t>
            </w:r>
            <w:r>
              <w:rPr>
                <w:rFonts w:ascii="MS Gothic" w:eastAsia="MS Gothic" w:hAnsi="MS Gothic" w:cs="MS Gothic" w:hint="eastAsia"/>
                <w:spacing w:val="-1"/>
                <w:position w:val="9"/>
                <w:sz w:val="18"/>
                <w:szCs w:val="18"/>
                <w:lang w:eastAsia="zh-CN"/>
              </w:rPr>
              <w:t>☑</w:t>
            </w:r>
          </w:p>
          <w:p w:rsidR="006A0637" w:rsidRDefault="006A0637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金额及明细：每月2000元抚养费</w:t>
            </w:r>
          </w:p>
          <w:p w:rsidR="006A0637" w:rsidRDefault="006A0637">
            <w:pPr>
              <w:pStyle w:val="TableText"/>
              <w:spacing w:before="96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支付方式：按月向王XX转账</w:t>
            </w:r>
          </w:p>
        </w:tc>
      </w:tr>
      <w:tr w:rsidR="006A0637" w:rsidTr="006A0637">
        <w:trPr>
          <w:trHeight w:val="128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24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spacing w:line="24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pStyle w:val="TableText"/>
              <w:spacing w:before="59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94" w:line="300" w:lineRule="exact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position w:val="9"/>
                <w:sz w:val="18"/>
                <w:szCs w:val="18"/>
                <w:lang w:eastAsia="zh-CN"/>
              </w:rPr>
              <w:t>无此问题口</w:t>
            </w:r>
          </w:p>
          <w:p w:rsidR="006A0637" w:rsidRDefault="006A0637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有此问题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</w:p>
          <w:p w:rsidR="006A0637" w:rsidRDefault="006A0637">
            <w:pPr>
              <w:pStyle w:val="TableText"/>
              <w:spacing w:before="103" w:line="216" w:lineRule="auto"/>
              <w:ind w:left="123"/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探望权行使主体：原告□ /被告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</w:p>
          <w:p w:rsidR="006A0637" w:rsidRDefault="006A0637">
            <w:pPr>
              <w:pStyle w:val="TableText"/>
              <w:spacing w:before="69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行使方式：江XX每两周探望江X一次，时间、地点可由双方协商。</w:t>
            </w:r>
          </w:p>
        </w:tc>
      </w:tr>
      <w:tr w:rsidR="006A0637" w:rsidTr="006A0637">
        <w:trPr>
          <w:trHeight w:val="2168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26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spacing w:line="26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spacing w:line="26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pStyle w:val="TableText"/>
              <w:spacing w:before="58" w:line="273" w:lineRule="auto"/>
              <w:ind w:left="105" w:right="26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7.离婚损害赔偿/离婚经济补偿/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离婚经济帮助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65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无此问题口</w:t>
            </w:r>
          </w:p>
          <w:p w:rsidR="006A0637" w:rsidRDefault="006A0637">
            <w:pPr>
              <w:pStyle w:val="TableText"/>
              <w:spacing w:before="94" w:line="310" w:lineRule="exact"/>
              <w:ind w:left="123"/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9"/>
                <w:sz w:val="18"/>
                <w:szCs w:val="18"/>
                <w:lang w:eastAsia="zh-CN"/>
              </w:rPr>
              <w:t>离婚损害赔偿</w:t>
            </w:r>
            <w:r>
              <w:rPr>
                <w:rFonts w:ascii="MS Gothic" w:eastAsia="MS Gothic" w:hAnsi="MS Gothic" w:cs="MS Gothic" w:hint="eastAsia"/>
                <w:spacing w:val="1"/>
                <w:position w:val="9"/>
                <w:sz w:val="18"/>
                <w:szCs w:val="18"/>
                <w:lang w:eastAsia="zh-CN"/>
              </w:rPr>
              <w:t>☑</w:t>
            </w:r>
          </w:p>
          <w:p w:rsidR="006A0637" w:rsidRDefault="006A0637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金额：50000元</w:t>
            </w:r>
          </w:p>
          <w:p w:rsidR="006A0637" w:rsidRDefault="006A0637">
            <w:pPr>
              <w:pStyle w:val="TableText"/>
              <w:spacing w:before="106"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离婚经济补偿口</w:t>
            </w:r>
          </w:p>
          <w:p w:rsidR="006A0637" w:rsidRDefault="006A0637">
            <w:pPr>
              <w:pStyle w:val="TableText"/>
              <w:spacing w:before="75"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金额：</w:t>
            </w:r>
          </w:p>
          <w:p w:rsidR="006A0637" w:rsidRDefault="006A0637">
            <w:pPr>
              <w:pStyle w:val="TableText"/>
              <w:spacing w:before="107" w:line="290" w:lineRule="exact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8"/>
                <w:sz w:val="18"/>
                <w:szCs w:val="18"/>
                <w:lang w:eastAsia="zh-CN"/>
              </w:rPr>
              <w:t>离婚经济帮助口</w:t>
            </w:r>
          </w:p>
          <w:p w:rsidR="006A0637" w:rsidRDefault="006A0637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金额：</w:t>
            </w:r>
          </w:p>
        </w:tc>
      </w:tr>
      <w:tr w:rsidR="006A0637" w:rsidTr="006A0637">
        <w:trPr>
          <w:trHeight w:val="59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217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215" w:line="216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(金额明细)全部诉讼费用由被告承担。</w:t>
            </w:r>
          </w:p>
        </w:tc>
      </w:tr>
      <w:tr w:rsidR="006A0637" w:rsidTr="006A0637">
        <w:trPr>
          <w:trHeight w:val="84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27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pStyle w:val="TableText"/>
              <w:spacing w:before="58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9.本表未列明的其他请求</w:t>
            </w:r>
          </w:p>
        </w:tc>
        <w:tc>
          <w:tcPr>
            <w:tcW w:w="5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</w:tbl>
    <w:p w:rsidR="006A0637" w:rsidRDefault="006A0637" w:rsidP="006A0637">
      <w:pPr>
        <w:spacing w:line="434" w:lineRule="auto"/>
        <w:rPr>
          <w:rFonts w:asciiTheme="minorEastAsia" w:eastAsiaTheme="minorEastAsia" w:hAnsiTheme="minorEastAsia" w:hint="eastAsia"/>
          <w:lang w:eastAsia="zh-CN"/>
        </w:rPr>
      </w:pPr>
    </w:p>
    <w:p w:rsidR="006A0637" w:rsidRDefault="006A0637" w:rsidP="006A0637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6A0637">
          <w:pgSz w:w="11620" w:h="16870"/>
          <w:pgMar w:top="1355" w:right="1145" w:bottom="400" w:left="1604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1980"/>
        <w:gridCol w:w="3955"/>
      </w:tblGrid>
      <w:tr w:rsidR="006A0637" w:rsidTr="006A0637">
        <w:trPr>
          <w:trHeight w:val="624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70" w:line="218" w:lineRule="auto"/>
              <w:ind w:left="30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9"/>
                <w:szCs w:val="29"/>
              </w:rPr>
              <w:lastRenderedPageBreak/>
              <w:t>约定管辖和诉讼保全</w:t>
            </w:r>
            <w:proofErr w:type="spellEnd"/>
          </w:p>
        </w:tc>
      </w:tr>
      <w:tr w:rsidR="006A0637" w:rsidTr="006A0637">
        <w:trPr>
          <w:trHeight w:val="63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67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78" w:line="320" w:lineRule="exact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有□合同条款及内容：</w:t>
            </w:r>
          </w:p>
          <w:p w:rsidR="006A0637" w:rsidRDefault="006A0637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6A0637" w:rsidTr="006A0637">
        <w:trPr>
          <w:trHeight w:val="126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45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A0637" w:rsidRDefault="006A0637">
            <w:pPr>
              <w:pStyle w:val="TableText"/>
              <w:spacing w:before="88" w:line="268" w:lineRule="auto"/>
              <w:ind w:left="133" w:right="195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已经诉前保全：是□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否□</w:t>
            </w:r>
          </w:p>
          <w:p w:rsidR="006A0637" w:rsidRDefault="006A0637">
            <w:pPr>
              <w:pStyle w:val="TableText"/>
              <w:spacing w:before="114" w:line="252" w:lineRule="auto"/>
              <w:ind w:left="133" w:right="195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  <w:tc>
          <w:tcPr>
            <w:tcW w:w="3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88" w:line="218" w:lineRule="auto"/>
              <w:ind w:left="19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保全法院：      保全时间：</w:t>
            </w:r>
          </w:p>
        </w:tc>
      </w:tr>
      <w:tr w:rsidR="006A0637" w:rsidTr="006A0637">
        <w:trPr>
          <w:trHeight w:val="619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70" w:line="218" w:lineRule="auto"/>
              <w:ind w:left="367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6A0637" w:rsidTr="006A0637">
        <w:trPr>
          <w:trHeight w:val="156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16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6A0637" w:rsidRDefault="006A0637">
            <w:pPr>
              <w:spacing w:line="316" w:lineRule="auto"/>
              <w:rPr>
                <w:rFonts w:asciiTheme="minorEastAsia" w:eastAsiaTheme="minorEastAsia" w:hAnsiTheme="minorEastAsia" w:hint="eastAsia"/>
              </w:rPr>
            </w:pPr>
          </w:p>
          <w:p w:rsidR="006A0637" w:rsidRDefault="006A0637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1.婚姻关系基本情况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70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结婚时间：2016年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日</w:t>
            </w:r>
          </w:p>
          <w:p w:rsidR="006A0637" w:rsidRDefault="006A0637">
            <w:pPr>
              <w:pStyle w:val="TableText"/>
              <w:spacing w:before="11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生育子女情况：2019年XX月XX日生育女儿江X</w:t>
            </w:r>
          </w:p>
          <w:p w:rsidR="006A0637" w:rsidRDefault="006A0637">
            <w:pPr>
              <w:pStyle w:val="TableText"/>
              <w:spacing w:before="10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双方生活情况：已经分居1年。</w:t>
            </w:r>
          </w:p>
          <w:p w:rsidR="006A0637" w:rsidRDefault="006A0637">
            <w:pPr>
              <w:pStyle w:val="TableText"/>
              <w:spacing w:before="75" w:line="218" w:lineRule="auto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离婚事由：江XX对王XX实施家庭暴力存在重大过错，双方感情确已破裂。</w:t>
            </w:r>
          </w:p>
          <w:p w:rsidR="006A0637" w:rsidRDefault="006A0637">
            <w:pPr>
              <w:pStyle w:val="TableText"/>
              <w:spacing w:before="128" w:line="211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之前有无提起过离婚诉讼：无。</w:t>
            </w:r>
          </w:p>
        </w:tc>
      </w:tr>
      <w:tr w:rsidR="006A0637" w:rsidTr="006A0637">
        <w:trPr>
          <w:trHeight w:val="94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2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pStyle w:val="TableText"/>
              <w:spacing w:before="5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91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王XX除与江XX婚后共同购买的位于北京市丰台区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XX小区XX号房屋外</w:t>
            </w:r>
          </w:p>
          <w:p w:rsidR="006A0637" w:rsidRDefault="006A0637">
            <w:pPr>
              <w:pStyle w:val="TableText"/>
              <w:spacing w:before="95" w:line="268" w:lineRule="auto"/>
              <w:ind w:left="133" w:right="62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无其他房屋居住，需要稳定的生活环境抚养女儿。被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告江XX另有住房，位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于北京市朝阳区X小区XX号。</w:t>
            </w:r>
          </w:p>
        </w:tc>
      </w:tr>
      <w:tr w:rsidR="006A0637" w:rsidTr="006A0637">
        <w:trPr>
          <w:trHeight w:val="45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42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42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6A0637" w:rsidTr="006A0637">
        <w:trPr>
          <w:trHeight w:val="63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232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81" w:line="273" w:lineRule="auto"/>
              <w:ind w:left="133" w:right="3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女儿江X年幼，自出生一直由王XX照顾，江XX存在实施家庭暴力行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为，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不利于江X的健康成长。</w:t>
            </w:r>
          </w:p>
        </w:tc>
      </w:tr>
      <w:tr w:rsidR="006A0637" w:rsidTr="006A0637">
        <w:trPr>
          <w:trHeight w:val="63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232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60" w:line="340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根据江X入学、医疗、生活等方面的日常支出情况，原</w:t>
            </w:r>
            <w:r>
              <w:rPr>
                <w:rFonts w:asciiTheme="minorEastAsia" w:eastAsiaTheme="minorEastAsia" w:hAnsiTheme="minorEastAsia" w:hint="eastAsia"/>
                <w:spacing w:val="-1"/>
                <w:position w:val="12"/>
                <w:sz w:val="18"/>
                <w:szCs w:val="18"/>
                <w:lang w:eastAsia="zh-CN"/>
              </w:rPr>
              <w:t>被告各自承担抚养</w:t>
            </w:r>
          </w:p>
          <w:p w:rsidR="006A0637" w:rsidRDefault="006A0637">
            <w:pPr>
              <w:pStyle w:val="TableText"/>
              <w:spacing w:line="216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费的一半，由被告承担2000元/月。</w:t>
            </w:r>
          </w:p>
        </w:tc>
      </w:tr>
      <w:tr w:rsidR="006A0637" w:rsidTr="006A0637">
        <w:trPr>
          <w:trHeight w:val="61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223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52" w:line="341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2"/>
                <w:sz w:val="18"/>
                <w:szCs w:val="18"/>
                <w:lang w:eastAsia="zh-CN"/>
              </w:rPr>
              <w:t>从利于孩子成长的角度考虑，江</w:t>
            </w: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position w:val="12"/>
                <w:sz w:val="18"/>
                <w:szCs w:val="18"/>
                <w:lang w:eastAsia="zh-CN"/>
              </w:rPr>
              <w:t>每两周探望</w:t>
            </w: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江X一次，时间、地点可由</w:t>
            </w:r>
          </w:p>
          <w:p w:rsidR="006A0637" w:rsidRDefault="006A0637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双方协商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6A0637" w:rsidTr="006A0637">
        <w:trPr>
          <w:trHeight w:val="94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3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7.赔偿/补偿/经济帮助情况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72" w:line="295" w:lineRule="auto"/>
              <w:ind w:left="133" w:right="19" w:hanging="39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江XX酗酒，对王XX实施家庭暴力，经常因为生活琐事对原告拳脚相加，有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公安机关报警记录、王XX就医记录、向妇联报案记录等证实。符合离婚损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害赔偿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的情形</w:t>
            </w:r>
          </w:p>
        </w:tc>
      </w:tr>
      <w:tr w:rsidR="006A0637" w:rsidTr="006A0637">
        <w:trPr>
          <w:trHeight w:val="430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36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136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6A0637" w:rsidTr="006A0637">
        <w:trPr>
          <w:trHeight w:val="1579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1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6A0637" w:rsidRDefault="006A0637">
            <w:pPr>
              <w:spacing w:line="319" w:lineRule="auto"/>
              <w:rPr>
                <w:rFonts w:asciiTheme="minorEastAsia" w:eastAsiaTheme="minorEastAsia" w:hAnsiTheme="minorEastAsia" w:hint="eastAsia"/>
              </w:rPr>
            </w:pPr>
          </w:p>
          <w:p w:rsidR="006A0637" w:rsidRDefault="006A0637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637" w:rsidRDefault="006A0637">
            <w:pPr>
              <w:pStyle w:val="TableText"/>
              <w:spacing w:before="75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解除婚姻关系：《中华人民共和国民法典》第1079条</w:t>
            </w:r>
          </w:p>
          <w:p w:rsidR="006A0637" w:rsidRDefault="006A0637">
            <w:pPr>
              <w:pStyle w:val="TableText"/>
              <w:spacing w:before="96" w:line="340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  <w:lang w:eastAsia="zh-CN"/>
              </w:rPr>
              <w:t>子女直接抚养以及抚养费：《中华人民共和国民法典》第10</w:t>
            </w:r>
            <w:r>
              <w:rPr>
                <w:rFonts w:asciiTheme="minorEastAsia" w:eastAsiaTheme="minorEastAsia" w:hAnsiTheme="minorEastAsia" w:hint="eastAsia"/>
                <w:spacing w:val="-1"/>
                <w:position w:val="12"/>
                <w:sz w:val="18"/>
                <w:szCs w:val="18"/>
                <w:lang w:eastAsia="zh-CN"/>
              </w:rPr>
              <w:t>84条、第1085</w:t>
            </w:r>
          </w:p>
          <w:p w:rsidR="006A0637" w:rsidRDefault="006A0637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条、第1086条</w:t>
            </w:r>
          </w:p>
          <w:p w:rsidR="006A0637" w:rsidRDefault="006A0637">
            <w:pPr>
              <w:pStyle w:val="TableText"/>
              <w:spacing w:before="8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夫妻共同财产处理：《中华人民共和国民法典》第1087条</w:t>
            </w:r>
          </w:p>
          <w:p w:rsidR="006A0637" w:rsidRDefault="006A0637">
            <w:pPr>
              <w:pStyle w:val="TableText"/>
              <w:spacing w:before="86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离婚损害赔偿：《中华人民共和国民法典》第1091条</w:t>
            </w:r>
          </w:p>
        </w:tc>
      </w:tr>
      <w:tr w:rsidR="006A0637" w:rsidTr="006A0637">
        <w:trPr>
          <w:trHeight w:val="1554"/>
        </w:trPr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6A0637" w:rsidRDefault="006A0637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6A0637" w:rsidRDefault="006A0637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10.证据清单(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5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637" w:rsidRDefault="006A0637">
            <w:pPr>
              <w:spacing w:line="314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6A0637" w:rsidRDefault="006A0637">
            <w:pPr>
              <w:spacing w:line="314" w:lineRule="auto"/>
              <w:rPr>
                <w:rFonts w:asciiTheme="minorEastAsia" w:eastAsiaTheme="minorEastAsia" w:hAnsiTheme="minorEastAsia" w:hint="eastAsia"/>
              </w:rPr>
            </w:pPr>
          </w:p>
          <w:p w:rsidR="006A0637" w:rsidRDefault="006A0637">
            <w:pPr>
              <w:pStyle w:val="TableText"/>
              <w:spacing w:before="59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6A0637" w:rsidRDefault="006A0637" w:rsidP="006A0637">
      <w:pPr>
        <w:spacing w:before="107" w:line="491" w:lineRule="exact"/>
        <w:jc w:val="right"/>
        <w:rPr>
          <w:rFonts w:asciiTheme="minorEastAsia" w:eastAsiaTheme="minorEastAsia" w:hAnsiTheme="minorEastAsia" w:cs="宋体" w:hint="eastAsia"/>
          <w:sz w:val="33"/>
          <w:szCs w:val="3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1"/>
          <w:position w:val="11"/>
          <w:sz w:val="33"/>
          <w:szCs w:val="33"/>
          <w:lang w:eastAsia="zh-CN"/>
        </w:rPr>
        <w:t>具状人(签字、盖章):王</w:t>
      </w:r>
      <w:r>
        <w:rPr>
          <w:rFonts w:asciiTheme="minorEastAsia" w:eastAsiaTheme="minorEastAsia" w:hAnsiTheme="minorEastAsia" w:cs="宋体" w:hint="eastAsia"/>
          <w:b/>
          <w:bCs/>
          <w:position w:val="11"/>
          <w:sz w:val="33"/>
          <w:szCs w:val="33"/>
          <w:lang w:eastAsia="zh-CN"/>
        </w:rPr>
        <w:t>XX</w:t>
      </w:r>
    </w:p>
    <w:p w:rsidR="006A0637" w:rsidRDefault="006A0637" w:rsidP="006A0637">
      <w:pPr>
        <w:spacing w:line="218" w:lineRule="auto"/>
        <w:ind w:left="4278"/>
        <w:rPr>
          <w:rFonts w:asciiTheme="minorEastAsia" w:eastAsiaTheme="minorEastAsia" w:hAnsiTheme="minorEastAsia" w:cs="宋体" w:hint="eastAsia"/>
          <w:sz w:val="27"/>
          <w:szCs w:val="27"/>
        </w:rPr>
      </w:pPr>
      <w:r>
        <w:rPr>
          <w:rFonts w:asciiTheme="minorEastAsia" w:eastAsiaTheme="minorEastAsia" w:hAnsiTheme="minorEastAsia" w:cs="宋体" w:hint="eastAsia"/>
          <w:b/>
          <w:bCs/>
          <w:spacing w:val="5"/>
          <w:sz w:val="27"/>
          <w:szCs w:val="27"/>
        </w:rPr>
        <w:t>日</w:t>
      </w:r>
      <w:r>
        <w:rPr>
          <w:rFonts w:asciiTheme="minorEastAsia" w:eastAsiaTheme="minorEastAsia" w:hAnsiTheme="minorEastAsia" w:cs="宋体" w:hint="eastAsia"/>
          <w:spacing w:val="-37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5"/>
          <w:sz w:val="27"/>
          <w:szCs w:val="27"/>
        </w:rPr>
        <w:t>期</w:t>
      </w:r>
      <w:r>
        <w:rPr>
          <w:rFonts w:asciiTheme="minorEastAsia" w:eastAsiaTheme="minorEastAsia" w:hAnsiTheme="minorEastAsia" w:cs="宋体" w:hint="eastAsia"/>
          <w:spacing w:val="-56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5"/>
          <w:sz w:val="27"/>
          <w:szCs w:val="27"/>
        </w:rPr>
        <w:t>：</w:t>
      </w:r>
      <w:r>
        <w:rPr>
          <w:rFonts w:asciiTheme="minorEastAsia" w:eastAsiaTheme="minorEastAsia" w:hAnsiTheme="minorEastAsia" w:cs="宋体" w:hint="eastAsia"/>
          <w:spacing w:val="5"/>
          <w:sz w:val="27"/>
          <w:szCs w:val="27"/>
        </w:rPr>
        <w:t>2024年</w:t>
      </w:r>
      <w:r>
        <w:rPr>
          <w:rFonts w:asciiTheme="minorEastAsia" w:eastAsiaTheme="minorEastAsia" w:hAnsiTheme="minorEastAsia" w:cs="Times New Roman" w:hint="eastAsia"/>
          <w:sz w:val="27"/>
          <w:szCs w:val="27"/>
        </w:rPr>
        <w:t>XX</w:t>
      </w:r>
      <w:r>
        <w:rPr>
          <w:rFonts w:asciiTheme="minorEastAsia" w:eastAsiaTheme="minorEastAsia" w:hAnsiTheme="minorEastAsia" w:cs="Times New Roman" w:hint="eastAsia"/>
          <w:spacing w:val="5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spacing w:val="5"/>
          <w:sz w:val="27"/>
          <w:szCs w:val="27"/>
        </w:rPr>
        <w:t xml:space="preserve">月 </w:t>
      </w:r>
      <w:r>
        <w:rPr>
          <w:rFonts w:asciiTheme="minorEastAsia" w:eastAsiaTheme="minorEastAsia" w:hAnsiTheme="minorEastAsia" w:cs="Times New Roman" w:hint="eastAsia"/>
          <w:sz w:val="27"/>
          <w:szCs w:val="27"/>
        </w:rPr>
        <w:t>XX</w:t>
      </w:r>
      <w:r>
        <w:rPr>
          <w:rFonts w:asciiTheme="minorEastAsia" w:eastAsiaTheme="minorEastAsia" w:hAnsiTheme="minorEastAsia" w:cs="Times New Roman" w:hint="eastAsia"/>
          <w:spacing w:val="49"/>
          <w:w w:val="101"/>
          <w:sz w:val="27"/>
          <w:szCs w:val="27"/>
        </w:rPr>
        <w:t xml:space="preserve"> </w:t>
      </w:r>
      <w:r>
        <w:rPr>
          <w:rFonts w:asciiTheme="minorEastAsia" w:eastAsiaTheme="minorEastAsia" w:hAnsiTheme="minorEastAsia" w:cs="宋体" w:hint="eastAsia"/>
          <w:spacing w:val="5"/>
          <w:sz w:val="27"/>
          <w:szCs w:val="27"/>
        </w:rPr>
        <w:t>日</w:t>
      </w:r>
    </w:p>
    <w:p w:rsidR="007C64DD" w:rsidRDefault="007C64DD">
      <w:bookmarkStart w:id="1" w:name="_GoBack"/>
      <w:bookmarkEnd w:id="1"/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B2" w:rsidRDefault="00E12EB2" w:rsidP="006A0637">
      <w:r>
        <w:separator/>
      </w:r>
    </w:p>
  </w:endnote>
  <w:endnote w:type="continuationSeparator" w:id="0">
    <w:p w:rsidR="00E12EB2" w:rsidRDefault="00E12EB2" w:rsidP="006A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B2" w:rsidRDefault="00E12EB2" w:rsidP="006A0637">
      <w:r>
        <w:separator/>
      </w:r>
    </w:p>
  </w:footnote>
  <w:footnote w:type="continuationSeparator" w:id="0">
    <w:p w:rsidR="00E12EB2" w:rsidRDefault="00E12EB2" w:rsidP="006A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86"/>
    <w:rsid w:val="006A0637"/>
    <w:rsid w:val="007C64DD"/>
    <w:rsid w:val="00E12EB2"/>
    <w:rsid w:val="00F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37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63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A0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637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A0637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6A0637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6A0637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6A0637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6A0637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37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63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6A0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637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6A0637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6A0637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6A0637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6A0637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6A0637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2024-03-24T13:29:00Z</dcterms:created>
  <dcterms:modified xsi:type="dcterms:W3CDTF">2024-03-24T13:29:00Z</dcterms:modified>
</cp:coreProperties>
</file>