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33" w:rsidRDefault="00A00E33" w:rsidP="00A00E33">
      <w:pPr>
        <w:pStyle w:val="a5"/>
        <w:spacing w:before="72" w:line="220" w:lineRule="auto"/>
        <w:ind w:left="180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24"/>
          <w:sz w:val="36"/>
          <w:szCs w:val="36"/>
          <w:lang w:eastAsia="zh-CN"/>
        </w:rPr>
        <w:t>实例：</w:t>
      </w:r>
    </w:p>
    <w:p w:rsidR="00A00E33" w:rsidRDefault="00A00E33" w:rsidP="00A00E33">
      <w:pPr>
        <w:spacing w:before="100" w:line="640" w:lineRule="exact"/>
        <w:ind w:left="324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11"/>
      <w:bookmarkEnd w:id="0"/>
      <w:r>
        <w:rPr>
          <w:rFonts w:asciiTheme="minorEastAsia" w:eastAsiaTheme="minorEastAsia" w:hAnsiTheme="minorEastAsia" w:cs="宋体" w:hint="eastAsia"/>
          <w:b/>
          <w:bCs/>
          <w:spacing w:val="-7"/>
          <w:position w:val="14"/>
          <w:sz w:val="43"/>
          <w:szCs w:val="43"/>
          <w:lang w:eastAsia="zh-CN"/>
        </w:rPr>
        <w:t>民事起诉状</w:t>
      </w:r>
    </w:p>
    <w:p w:rsidR="00A00E33" w:rsidRDefault="00A00E33" w:rsidP="00A00E33">
      <w:pPr>
        <w:spacing w:line="201" w:lineRule="auto"/>
        <w:ind w:left="304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4058"/>
        <w:gridCol w:w="2109"/>
      </w:tblGrid>
      <w:tr w:rsidR="00A00E33" w:rsidTr="00A00E33">
        <w:trPr>
          <w:trHeight w:val="2663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A00E33" w:rsidRDefault="00A00E33">
            <w:pPr>
              <w:pStyle w:val="TableText"/>
              <w:spacing w:before="16" w:line="218" w:lineRule="auto"/>
              <w:ind w:left="49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A00E33" w:rsidRDefault="00A00E33">
            <w:pPr>
              <w:pStyle w:val="TableText"/>
              <w:spacing w:before="14" w:line="218" w:lineRule="auto"/>
              <w:ind w:left="49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A00E33" w:rsidRDefault="00A00E33">
            <w:pPr>
              <w:pStyle w:val="TableText"/>
              <w:spacing w:before="24" w:line="218" w:lineRule="auto"/>
              <w:ind w:left="49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A00E33" w:rsidRDefault="00A00E33">
            <w:pPr>
              <w:pStyle w:val="TableText"/>
              <w:spacing w:before="26" w:line="228" w:lineRule="auto"/>
              <w:ind w:left="95" w:right="751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内容需要列明的，可以在本表尾部或者另附页填写。</w:t>
            </w:r>
          </w:p>
          <w:p w:rsidR="00A00E33" w:rsidRDefault="00A00E33">
            <w:pPr>
              <w:pStyle w:val="TableText"/>
              <w:spacing w:before="45" w:line="213" w:lineRule="auto"/>
              <w:ind w:left="49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A00E33" w:rsidRDefault="00A00E33">
            <w:pPr>
              <w:pStyle w:val="TableText"/>
              <w:spacing w:line="218" w:lineRule="auto"/>
              <w:ind w:left="5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A00E33" w:rsidRDefault="00A00E33">
            <w:pPr>
              <w:pStyle w:val="TableText"/>
              <w:spacing w:before="14" w:line="218" w:lineRule="auto"/>
              <w:ind w:left="95" w:right="730" w:firstLine="4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A00E33" w:rsidTr="00A00E33">
        <w:trPr>
          <w:trHeight w:val="779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49" w:line="218" w:lineRule="auto"/>
              <w:ind w:left="37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A00E33" w:rsidTr="00A00E33">
        <w:trPr>
          <w:trHeight w:val="346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pStyle w:val="TableText"/>
              <w:spacing w:before="62" w:line="216" w:lineRule="auto"/>
              <w:ind w:left="8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1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名称：南通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混凝土有限公司</w:t>
            </w:r>
          </w:p>
          <w:p w:rsidR="00A00E33" w:rsidRDefault="00A00E33">
            <w:pPr>
              <w:pStyle w:val="TableText"/>
              <w:spacing w:before="82" w:line="320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lang w:eastAsia="zh-CN"/>
              </w:rPr>
              <w:t>住所地(主要办事机构所在地):南通市通州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区川XX镇XX号</w:t>
            </w:r>
          </w:p>
          <w:p w:rsidR="00A00E33" w:rsidRDefault="00A00E33">
            <w:pPr>
              <w:pStyle w:val="TableText"/>
              <w:spacing w:line="216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注册地/登记地：南通市通州区XX镇XX号</w:t>
            </w:r>
          </w:p>
          <w:p w:rsidR="00A00E33" w:rsidRDefault="00A00E33">
            <w:pPr>
              <w:pStyle w:val="TableText"/>
              <w:spacing w:before="64" w:line="268" w:lineRule="auto"/>
              <w:ind w:left="113" w:right="169" w:hanging="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法定代表人/主要负责人：陈XX职务：执行董事 联系电话：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统一社会信用代码：911XXXXXXXXXX</w:t>
            </w:r>
          </w:p>
          <w:p w:rsidR="00A00E33" w:rsidRDefault="00A00E33">
            <w:pPr>
              <w:pStyle w:val="TableText"/>
              <w:spacing w:before="75" w:line="273" w:lineRule="auto"/>
              <w:ind w:left="652" w:right="505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股份有限公司□上市公司□其他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事业单位口 社会团体口 基金会□社会服务机构□</w:t>
            </w:r>
          </w:p>
          <w:p w:rsidR="00A00E33" w:rsidRDefault="00A00E33">
            <w:pPr>
              <w:pStyle w:val="TableText"/>
              <w:spacing w:before="85" w:line="218" w:lineRule="auto"/>
              <w:ind w:left="6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农村集体经济组织法人口</w:t>
            </w:r>
          </w:p>
          <w:p w:rsidR="00A00E33" w:rsidRDefault="00A00E33">
            <w:pPr>
              <w:pStyle w:val="TableText"/>
              <w:spacing w:before="74" w:line="218" w:lineRule="auto"/>
              <w:ind w:left="6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城镇农村的合作经济组织法人□基层群众性自治组织法人口</w:t>
            </w:r>
          </w:p>
          <w:p w:rsidR="00A00E33" w:rsidRDefault="00A00E33">
            <w:pPr>
              <w:pStyle w:val="TableText"/>
              <w:spacing w:before="85" w:line="352" w:lineRule="exact"/>
              <w:ind w:left="6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2"/>
                <w:lang w:eastAsia="zh-CN"/>
              </w:rPr>
              <w:t>个人独资企业口 合伙企业□不具有法人资格的</w:t>
            </w:r>
            <w:r>
              <w:rPr>
                <w:rFonts w:asciiTheme="minorEastAsia" w:eastAsiaTheme="minorEastAsia" w:hAnsiTheme="minorEastAsia" w:hint="eastAsia"/>
                <w:position w:val="12"/>
                <w:lang w:eastAsia="zh-CN"/>
              </w:rPr>
              <w:t>专业服务机构□</w:t>
            </w:r>
          </w:p>
          <w:p w:rsidR="00A00E33" w:rsidRDefault="00A00E33">
            <w:pPr>
              <w:pStyle w:val="TableText"/>
              <w:spacing w:line="208" w:lineRule="auto"/>
              <w:ind w:left="65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4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</w:p>
        </w:tc>
      </w:tr>
      <w:tr w:rsidR="00A00E33" w:rsidTr="00A00E33">
        <w:trPr>
          <w:trHeight w:val="186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52" w:line="216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3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00E33" w:rsidRDefault="00A00E33">
            <w:pPr>
              <w:pStyle w:val="TableText"/>
              <w:spacing w:before="10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A00E33" w:rsidRDefault="00A00E33">
            <w:pPr>
              <w:pStyle w:val="TableText"/>
              <w:spacing w:before="65" w:line="22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position w:val="-1"/>
                <w:lang w:eastAsia="zh-CN"/>
              </w:rPr>
              <w:t xml:space="preserve">出生日期： 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2"/>
                <w:position w:val="1"/>
                <w:lang w:eastAsia="zh-CN"/>
              </w:rPr>
              <w:t>民族：</w:t>
            </w:r>
          </w:p>
          <w:p w:rsidR="00A00E33" w:rsidRDefault="00A00E33">
            <w:pPr>
              <w:pStyle w:val="TableText"/>
              <w:spacing w:before="64" w:line="22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-1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position w:val="-1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A00E33" w:rsidRDefault="00A00E33">
            <w:pPr>
              <w:pStyle w:val="TableText"/>
              <w:spacing w:before="83" w:line="31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A00E33" w:rsidRDefault="00A00E33">
            <w:pPr>
              <w:pStyle w:val="TableText"/>
              <w:spacing w:line="206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A00E33" w:rsidTr="00A00E33">
        <w:trPr>
          <w:trHeight w:val="452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pStyle w:val="TableText"/>
              <w:spacing w:before="62"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76" w:line="218" w:lineRule="auto"/>
              <w:ind w:left="11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</w:tc>
      </w:tr>
      <w:tr w:rsidR="00A00E33" w:rsidTr="00A00E33">
        <w:trPr>
          <w:trHeight w:val="1306"/>
        </w:trPr>
        <w:tc>
          <w:tcPr>
            <w:tcW w:w="8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33" w:rsidRDefault="00A00E33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33" w:rsidRDefault="00A00E33">
            <w:pPr>
              <w:pStyle w:val="TableText"/>
              <w:spacing w:before="103" w:line="218" w:lineRule="auto"/>
              <w:ind w:left="46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XX</w:t>
            </w:r>
          </w:p>
          <w:p w:rsidR="00A00E33" w:rsidRDefault="00A00E33">
            <w:pPr>
              <w:pStyle w:val="TableText"/>
              <w:spacing w:before="65" w:line="254" w:lineRule="auto"/>
              <w:ind w:left="463" w:right="216" w:firstLine="20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单位：江苏XX律师事务所</w:t>
            </w:r>
            <w:r>
              <w:rPr>
                <w:rFonts w:asciiTheme="minorEastAsia" w:eastAsiaTheme="minorEastAsia" w:hAnsiTheme="minorEastAsia" w:hint="eastAsia"/>
                <w:spacing w:val="19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职务：律师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特别授权</w:t>
            </w:r>
            <w:r>
              <w:rPr>
                <w:rFonts w:ascii="MS Gothic" w:eastAsia="MS Gothic" w:hAnsi="MS Gothic" w:cs="MS Gothic" w:hint="eastAsia"/>
                <w:spacing w:val="-8"/>
                <w:lang w:eastAsia="zh-CN"/>
              </w:rPr>
              <w:t>☑</w:t>
            </w:r>
          </w:p>
          <w:p w:rsidR="00A00E33" w:rsidRDefault="00A00E33">
            <w:pPr>
              <w:pStyle w:val="TableText"/>
              <w:spacing w:before="185" w:line="184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4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pStyle w:val="TableText"/>
              <w:spacing w:before="62" w:line="220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联系电话：XXXXXXXXXX</w:t>
            </w:r>
          </w:p>
        </w:tc>
      </w:tr>
      <w:tr w:rsidR="00A00E33" w:rsidTr="00A00E33">
        <w:trPr>
          <w:trHeight w:val="151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66" w:line="372" w:lineRule="auto"/>
              <w:ind w:left="8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二审、再审所有后续程序)及收</w:t>
            </w:r>
          </w:p>
          <w:p w:rsidR="00A00E33" w:rsidRDefault="00A00E33">
            <w:pPr>
              <w:pStyle w:val="TableText"/>
              <w:spacing w:line="182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47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地址：江苏省南通市XX区XX路XX号江苏XX律师事务所</w:t>
            </w:r>
          </w:p>
          <w:p w:rsidR="00A00E33" w:rsidRDefault="00A00E33">
            <w:pPr>
              <w:pStyle w:val="TableText"/>
              <w:spacing w:before="17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XX</w:t>
            </w:r>
          </w:p>
          <w:p w:rsidR="00A00E33" w:rsidRDefault="00A00E33">
            <w:pPr>
              <w:pStyle w:val="TableText"/>
              <w:spacing w:before="67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</w:t>
            </w:r>
          </w:p>
        </w:tc>
      </w:tr>
    </w:tbl>
    <w:p w:rsidR="00A00E33" w:rsidRDefault="00A00E33" w:rsidP="00A00E33">
      <w:pPr>
        <w:spacing w:line="412" w:lineRule="auto"/>
        <w:rPr>
          <w:rFonts w:asciiTheme="minorEastAsia" w:eastAsiaTheme="minorEastAsia" w:hAnsiTheme="minorEastAsia" w:hint="eastAsia"/>
          <w:lang w:eastAsia="zh-CN"/>
        </w:rPr>
      </w:pPr>
    </w:p>
    <w:p w:rsidR="00A00E33" w:rsidRDefault="00A00E33" w:rsidP="00A00E3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A00E33">
          <w:pgSz w:w="11640" w:h="16890"/>
          <w:pgMar w:top="1395" w:right="1128" w:bottom="400" w:left="1624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815"/>
        <w:gridCol w:w="1461"/>
        <w:gridCol w:w="2828"/>
      </w:tblGrid>
      <w:tr w:rsidR="00A00E33" w:rsidTr="00A00E33">
        <w:trPr>
          <w:trHeight w:val="9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73" w:line="218" w:lineRule="auto"/>
              <w:ind w:left="14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31" w:line="360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139XXXXXX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139X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>XXXXX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9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A00E33" w:rsidRDefault="00A00E33">
            <w:pPr>
              <w:pStyle w:val="TableText"/>
              <w:spacing w:line="218" w:lineRule="auto"/>
              <w:ind w:left="1022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>XXX@QQ.COM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u w:val="single"/>
              </w:rPr>
              <w:t xml:space="preserve">    </w:t>
            </w:r>
          </w:p>
          <w:p w:rsidR="00A00E33" w:rsidRDefault="00A00E33">
            <w:pPr>
              <w:pStyle w:val="TableText"/>
              <w:spacing w:before="83" w:line="213" w:lineRule="auto"/>
              <w:ind w:left="1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A00E33" w:rsidTr="00A00E33">
        <w:trPr>
          <w:trHeight w:val="34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25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pStyle w:val="TableText"/>
              <w:spacing w:before="62" w:line="216" w:lineRule="auto"/>
              <w:ind w:left="14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9" w:line="218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名称：上海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集团建筑工程有限公司</w:t>
            </w:r>
          </w:p>
          <w:p w:rsidR="00A00E33" w:rsidRDefault="00A00E33">
            <w:pPr>
              <w:pStyle w:val="TableText"/>
              <w:spacing w:before="92" w:line="254" w:lineRule="auto"/>
              <w:ind w:left="132" w:right="1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住所地(主要办事机构所在地):上海市宝山区X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X路XX幢XX号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注册地/登记地：上海市宝山区XX路XX幢XX号</w:t>
            </w:r>
          </w:p>
          <w:p w:rsidR="00A00E33" w:rsidRDefault="00A00E33">
            <w:pPr>
              <w:pStyle w:val="TableText"/>
              <w:spacing w:before="84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法定代表人/主要负责人：黄XX职务：执行董事  联系电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话：XXXXXXXXXX</w:t>
            </w:r>
          </w:p>
          <w:p w:rsidR="00A00E33" w:rsidRDefault="00A00E33">
            <w:pPr>
              <w:pStyle w:val="TableText"/>
              <w:spacing w:before="93" w:line="218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统一社会信用代码：911XXXXXXXXXX</w:t>
            </w:r>
          </w:p>
          <w:p w:rsidR="00A00E33" w:rsidRDefault="00A00E33">
            <w:pPr>
              <w:pStyle w:val="TableText"/>
              <w:spacing w:before="86" w:line="264" w:lineRule="auto"/>
              <w:ind w:left="662" w:right="428" w:hanging="53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股份有限公司□上市公司□其他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团体口基金会□社会服务机构□</w:t>
            </w:r>
          </w:p>
          <w:p w:rsidR="00A00E33" w:rsidRDefault="00A00E33">
            <w:pPr>
              <w:pStyle w:val="TableText"/>
              <w:spacing w:before="95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农村集体经济组织法人口  城镇农村的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合作经济组织法</w:t>
            </w:r>
          </w:p>
          <w:p w:rsidR="00A00E33" w:rsidRDefault="00A00E33">
            <w:pPr>
              <w:pStyle w:val="TableText"/>
              <w:spacing w:before="86" w:line="218" w:lineRule="auto"/>
              <w:ind w:left="6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A00E33" w:rsidRDefault="00A00E33">
            <w:pPr>
              <w:pStyle w:val="TableText"/>
              <w:spacing w:before="83" w:line="261" w:lineRule="auto"/>
              <w:ind w:left="662" w:right="276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4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)民营□</w:t>
            </w:r>
          </w:p>
        </w:tc>
      </w:tr>
      <w:tr w:rsidR="00A00E33" w:rsidTr="00A00E33">
        <w:trPr>
          <w:trHeight w:val="18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spacing w:line="30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30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pStyle w:val="TableText"/>
              <w:spacing w:before="62" w:line="216" w:lineRule="auto"/>
              <w:ind w:left="14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1" w:line="218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00E33" w:rsidRDefault="00A00E33">
            <w:pPr>
              <w:pStyle w:val="TableText"/>
              <w:spacing w:before="104" w:line="218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A00E33" w:rsidRDefault="00A00E33">
            <w:pPr>
              <w:pStyle w:val="TableText"/>
              <w:spacing w:before="84" w:line="230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 xml:space="preserve">月     日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position w:val="-2"/>
                <w:lang w:eastAsia="zh-CN"/>
              </w:rPr>
              <w:t>民族：</w:t>
            </w:r>
          </w:p>
          <w:p w:rsidR="00A00E33" w:rsidRDefault="00A00E33">
            <w:pPr>
              <w:pStyle w:val="TableText"/>
              <w:spacing w:before="60" w:line="220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A00E33" w:rsidRDefault="00A00E33">
            <w:pPr>
              <w:pStyle w:val="TableText"/>
              <w:spacing w:before="92" w:line="311" w:lineRule="exact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A00E33" w:rsidRDefault="00A00E33">
            <w:pPr>
              <w:pStyle w:val="TableText"/>
              <w:spacing w:line="208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A00E33" w:rsidTr="00A00E33">
        <w:trPr>
          <w:trHeight w:val="34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29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spacing w:line="29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spacing w:line="29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00E33" w:rsidRDefault="00A00E33">
            <w:pPr>
              <w:pStyle w:val="TableText"/>
              <w:spacing w:before="62" w:line="218" w:lineRule="auto"/>
              <w:ind w:left="14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5" w:line="220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A00E33" w:rsidRDefault="00A00E33">
            <w:pPr>
              <w:pStyle w:val="TableText"/>
              <w:spacing w:before="69" w:line="342" w:lineRule="exact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1"/>
                <w:lang w:eastAsia="zh-CN"/>
              </w:rPr>
              <w:t>住所地(主要办事机构所在地)</w:t>
            </w:r>
          </w:p>
          <w:p w:rsidR="00A00E33" w:rsidRDefault="00A00E33">
            <w:pPr>
              <w:pStyle w:val="TableText"/>
              <w:spacing w:line="218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A00E33" w:rsidRDefault="00A00E33">
            <w:pPr>
              <w:pStyle w:val="TableText"/>
              <w:spacing w:before="91" w:line="228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法定代表人/主要负责人： 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联系电话：</w:t>
            </w:r>
          </w:p>
          <w:p w:rsidR="00A00E33" w:rsidRDefault="00A00E33">
            <w:pPr>
              <w:pStyle w:val="TableText"/>
              <w:spacing w:before="63" w:line="218" w:lineRule="auto"/>
              <w:ind w:left="1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A00E33" w:rsidRDefault="00A00E33">
            <w:pPr>
              <w:pStyle w:val="TableText"/>
              <w:spacing w:before="74" w:line="264" w:lineRule="auto"/>
              <w:ind w:left="631" w:right="426" w:hanging="49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团体□基金会□社会服务机构口</w:t>
            </w:r>
          </w:p>
          <w:p w:rsidR="00A00E33" w:rsidRDefault="00A00E33">
            <w:pPr>
              <w:pStyle w:val="TableText"/>
              <w:spacing w:before="95" w:line="249" w:lineRule="auto"/>
              <w:ind w:left="642" w:right="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A00E33" w:rsidRDefault="00A00E33">
            <w:pPr>
              <w:pStyle w:val="TableText"/>
              <w:spacing w:before="93" w:line="268" w:lineRule="auto"/>
              <w:ind w:left="672" w:right="296" w:hanging="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A00E33" w:rsidTr="00A00E33">
        <w:trPr>
          <w:trHeight w:val="1581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65" w:line="218" w:lineRule="auto"/>
              <w:ind w:left="14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0E33" w:rsidRDefault="00A00E33">
            <w:pPr>
              <w:pStyle w:val="TableText"/>
              <w:spacing w:before="65" w:line="218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00E33" w:rsidRDefault="00A00E33">
            <w:pPr>
              <w:pStyle w:val="TableText"/>
              <w:spacing w:before="113" w:line="273" w:lineRule="auto"/>
              <w:ind w:left="132" w:right="20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性别：男□女口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A00E33" w:rsidRDefault="00A00E33">
            <w:pPr>
              <w:pStyle w:val="TableText"/>
              <w:spacing w:before="82" w:line="218" w:lineRule="auto"/>
              <w:ind w:left="13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0E33" w:rsidRDefault="00A00E33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00E33" w:rsidRDefault="00A00E33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pStyle w:val="TableText"/>
              <w:spacing w:before="62" w:line="218" w:lineRule="auto"/>
              <w:ind w:left="206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日</w:t>
            </w:r>
          </w:p>
          <w:p w:rsidR="00A00E33" w:rsidRDefault="00A00E33">
            <w:pPr>
              <w:spacing w:line="338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pStyle w:val="TableText"/>
              <w:spacing w:before="62" w:line="218" w:lineRule="auto"/>
              <w:ind w:left="251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00E33" w:rsidRDefault="00A00E33">
            <w:pPr>
              <w:spacing w:line="24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00E33" w:rsidRDefault="00A00E33">
            <w:pPr>
              <w:spacing w:line="249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A00E33" w:rsidRDefault="00A00E33">
            <w:pPr>
              <w:pStyle w:val="TableText"/>
              <w:spacing w:before="62" w:line="220" w:lineRule="auto"/>
              <w:ind w:left="489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A00E33" w:rsidTr="00A00E33">
        <w:trPr>
          <w:trHeight w:val="607"/>
        </w:trPr>
        <w:tc>
          <w:tcPr>
            <w:tcW w:w="8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33" w:rsidRDefault="00A00E33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4" w:line="311" w:lineRule="exact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A00E33" w:rsidRDefault="00A00E33">
            <w:pPr>
              <w:pStyle w:val="TableText"/>
              <w:spacing w:line="204" w:lineRule="auto"/>
              <w:ind w:left="1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A00E33" w:rsidTr="00A00E33">
        <w:trPr>
          <w:trHeight w:val="1854"/>
        </w:trPr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96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A00E33" w:rsidRDefault="00A00E33">
            <w:pPr>
              <w:pStyle w:val="TableText"/>
              <w:spacing w:before="265" w:line="216" w:lineRule="auto"/>
              <w:ind w:left="199"/>
              <w:rPr>
                <w:rFonts w:asciiTheme="minorEastAsia" w:eastAsiaTheme="minorEastAsia" w:hAnsiTheme="minorEastAsia" w:hint="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A00E33" w:rsidRDefault="00A00E33">
            <w:pPr>
              <w:pStyle w:val="TableText"/>
              <w:spacing w:before="280" w:line="218" w:lineRule="auto"/>
              <w:ind w:left="20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  <w:lang w:eastAsia="zh-CN"/>
              </w:rPr>
              <w:t>第4项；第5项至第11项为共同填写项)</w:t>
            </w:r>
          </w:p>
        </w:tc>
      </w:tr>
    </w:tbl>
    <w:p w:rsidR="00A00E33" w:rsidRDefault="00A00E33" w:rsidP="00A00E33">
      <w:pPr>
        <w:rPr>
          <w:rFonts w:asciiTheme="minorEastAsia" w:eastAsiaTheme="minorEastAsia" w:hAnsiTheme="minorEastAsia" w:hint="eastAsia"/>
          <w:lang w:eastAsia="zh-CN"/>
        </w:rPr>
      </w:pPr>
    </w:p>
    <w:p w:rsidR="00A00E33" w:rsidRDefault="00A00E33" w:rsidP="00A00E33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A00E33">
          <w:pgSz w:w="11660" w:h="16830"/>
          <w:pgMar w:top="1314" w:right="1514" w:bottom="1172" w:left="1325" w:header="0" w:footer="91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572"/>
        <w:gridCol w:w="120"/>
        <w:gridCol w:w="1252"/>
        <w:gridCol w:w="4210"/>
      </w:tblGrid>
      <w:tr w:rsidR="00A00E33" w:rsidTr="00A00E33">
        <w:trPr>
          <w:trHeight w:val="5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70" w:line="216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lastRenderedPageBreak/>
              <w:t>1.给付价款(元)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01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2395801.28元(人民币，下同；如外币需特别注明)</w:t>
            </w:r>
          </w:p>
        </w:tc>
      </w:tr>
      <w:tr w:rsidR="00A00E33" w:rsidTr="00A00E33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pStyle w:val="TableText"/>
              <w:spacing w:before="58" w:line="216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2.迟延给付价款的利息(违约金)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57" w:line="340" w:lineRule="exact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2"/>
                <w:sz w:val="18"/>
                <w:szCs w:val="18"/>
                <w:lang w:eastAsia="zh-CN"/>
              </w:rPr>
              <w:t>以2395801.28元为基数，自2020年6月8日起按照年利率6%标准计算；</w:t>
            </w:r>
          </w:p>
          <w:p w:rsidR="00A00E33" w:rsidRDefault="00A00E33">
            <w:pPr>
              <w:pStyle w:val="TableText"/>
              <w:spacing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A00E33" w:rsidTr="00A00E33">
        <w:trPr>
          <w:trHeight w:val="129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68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18" w:line="22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支付赔偿金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</w:t>
            </w:r>
          </w:p>
          <w:p w:rsidR="00A00E33" w:rsidRDefault="00A00E33">
            <w:pPr>
              <w:pStyle w:val="TableText"/>
              <w:spacing w:before="96" w:line="218" w:lineRule="auto"/>
              <w:ind w:left="7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违约类型：迟延履行口   不履行口  其他口</w:t>
            </w:r>
          </w:p>
          <w:p w:rsidR="00A00E33" w:rsidRDefault="00A00E33">
            <w:pPr>
              <w:pStyle w:val="TableText"/>
              <w:spacing w:before="106" w:line="218" w:lineRule="auto"/>
              <w:ind w:left="7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具体情形：</w:t>
            </w:r>
          </w:p>
          <w:p w:rsidR="00A00E33" w:rsidRDefault="00A00E33">
            <w:pPr>
              <w:pStyle w:val="TableText"/>
              <w:spacing w:before="104" w:line="21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损失计算依据：</w:t>
            </w:r>
          </w:p>
        </w:tc>
      </w:tr>
      <w:tr w:rsidR="00A00E33" w:rsidTr="00A00E33">
        <w:trPr>
          <w:trHeight w:val="9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59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4.是否对标的物的瑕疵承担责任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2" w:line="220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"/>
                <w:sz w:val="18"/>
                <w:szCs w:val="18"/>
                <w:lang w:eastAsia="zh-CN"/>
              </w:rPr>
              <w:t xml:space="preserve">是口 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修理□重作口  更换口 退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货□  减少价款或者报酬口</w:t>
            </w:r>
          </w:p>
          <w:p w:rsidR="00A00E33" w:rsidRDefault="00A00E33">
            <w:pPr>
              <w:pStyle w:val="TableText"/>
              <w:spacing w:before="109" w:line="218" w:lineRule="auto"/>
              <w:ind w:left="99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其他口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95" w:line="213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00E33" w:rsidTr="00A00E33">
        <w:trPr>
          <w:trHeight w:val="9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60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19" w:line="32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u w:val="single"/>
                <w:lang w:eastAsia="zh-CN"/>
              </w:rPr>
              <w:t>继续履行口</w:t>
            </w:r>
            <w:r>
              <w:rPr>
                <w:rFonts w:asciiTheme="minorEastAsia" w:eastAsiaTheme="minorEastAsia" w:hAnsiTheme="minorEastAsia" w:hint="eastAsia"/>
                <w:spacing w:val="78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日内履行完毕付款口供货□义务</w:t>
            </w:r>
          </w:p>
          <w:p w:rsidR="00A00E33" w:rsidRDefault="00A00E33">
            <w:pPr>
              <w:pStyle w:val="TableText"/>
              <w:spacing w:line="216" w:lineRule="auto"/>
              <w:ind w:left="72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判令解除买卖合同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</w:p>
          <w:p w:rsidR="00A00E33" w:rsidRDefault="00A00E33">
            <w:pPr>
              <w:pStyle w:val="TableText"/>
              <w:spacing w:before="97" w:line="213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确认买卖合同已于   年月日解除口</w:t>
            </w:r>
          </w:p>
        </w:tc>
      </w:tr>
      <w:tr w:rsidR="00A00E33" w:rsidTr="00A00E33">
        <w:trPr>
          <w:trHeight w:val="71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61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33" w:rsidRDefault="00A00E33">
            <w:pPr>
              <w:pStyle w:val="TableText"/>
              <w:spacing w:before="104" w:line="377" w:lineRule="exact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15"/>
                <w:sz w:val="18"/>
                <w:szCs w:val="18"/>
              </w:rPr>
              <w:t>是口</w:t>
            </w:r>
            <w:proofErr w:type="spellEnd"/>
          </w:p>
          <w:p w:rsidR="00A00E33" w:rsidRDefault="00A00E33">
            <w:pPr>
              <w:pStyle w:val="TableText"/>
              <w:spacing w:line="218" w:lineRule="auto"/>
              <w:ind w:left="7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01" w:line="218" w:lineRule="auto"/>
              <w:ind w:left="22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A00E33" w:rsidTr="00A00E33">
        <w:trPr>
          <w:trHeight w:val="69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61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33" w:rsidRDefault="00A00E33">
            <w:pPr>
              <w:pStyle w:val="TableText"/>
              <w:spacing w:before="124" w:line="357" w:lineRule="exact"/>
              <w:ind w:left="7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 w:hint="eastAsia"/>
                <w:spacing w:val="-5"/>
                <w:position w:val="13"/>
                <w:sz w:val="18"/>
                <w:szCs w:val="18"/>
              </w:rPr>
              <w:t>☑</w:t>
            </w:r>
          </w:p>
          <w:p w:rsidR="00A00E33" w:rsidRDefault="00A00E33">
            <w:pPr>
              <w:pStyle w:val="TableText"/>
              <w:spacing w:line="211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11" w:line="218" w:lineRule="auto"/>
              <w:ind w:left="10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费用明细：律师费100000元</w:t>
            </w:r>
          </w:p>
        </w:tc>
      </w:tr>
      <w:tr w:rsidR="00A00E33" w:rsidTr="00A00E33">
        <w:trPr>
          <w:trHeight w:val="57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02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0E33" w:rsidTr="00A00E33">
        <w:trPr>
          <w:trHeight w:val="46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42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142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 w:rsidR="00A00E33" w:rsidTr="00A00E33">
        <w:trPr>
          <w:trHeight w:val="97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1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2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合同约定：《南通XX项目商品混凝土买卖合同》第六条</w:t>
            </w:r>
          </w:p>
          <w:p w:rsidR="00A00E33" w:rsidRDefault="00A00E33">
            <w:pPr>
              <w:pStyle w:val="TableText"/>
              <w:spacing w:before="95" w:line="278" w:lineRule="auto"/>
              <w:ind w:left="72" w:firstLine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法律规定：《中华人民共和国民法典》第五百六十二条、五百六十三条、五百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六十六条、第六百二十六条、第六百二十八条</w:t>
            </w:r>
          </w:p>
        </w:tc>
      </w:tr>
      <w:tr w:rsidR="00A00E33" w:rsidTr="00A00E33">
        <w:trPr>
          <w:trHeight w:val="689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01" w:line="218" w:lineRule="auto"/>
              <w:ind w:left="31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A00E33" w:rsidTr="00A00E33">
        <w:trPr>
          <w:trHeight w:val="8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43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4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2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(合同条款：第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款)</w:t>
            </w:r>
          </w:p>
          <w:p w:rsidR="00A00E33" w:rsidRDefault="00A00E33">
            <w:pPr>
              <w:pStyle w:val="TableText"/>
              <w:spacing w:before="176" w:line="218" w:lineRule="auto"/>
              <w:ind w:left="7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A00E33" w:rsidTr="00A00E33">
        <w:trPr>
          <w:trHeight w:val="12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04" w:line="218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33" w:rsidRDefault="00A00E33">
            <w:pPr>
              <w:pStyle w:val="TableText"/>
              <w:spacing w:before="75" w:line="278" w:lineRule="auto"/>
              <w:ind w:left="72" w:right="220"/>
              <w:jc w:val="right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A00E33" w:rsidRDefault="00A00E33">
            <w:pPr>
              <w:pStyle w:val="TableText"/>
              <w:spacing w:before="85" w:line="264" w:lineRule="auto"/>
              <w:ind w:left="72" w:right="220"/>
              <w:jc w:val="right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5" w:line="228" w:lineRule="auto"/>
              <w:ind w:left="2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A00E33" w:rsidTr="00A00E33">
        <w:trPr>
          <w:trHeight w:val="720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226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A00E33" w:rsidTr="00A00E33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4" w:line="268" w:lineRule="auto"/>
              <w:ind w:left="75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签订时间、地点等)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5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2019年9月16日签订《南通XX项目商品混凝土买卖合同》</w:t>
            </w:r>
          </w:p>
        </w:tc>
      </w:tr>
      <w:tr w:rsidR="00A00E33" w:rsidTr="00A00E33">
        <w:trPr>
          <w:trHeight w:val="7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7" w:line="220" w:lineRule="auto"/>
              <w:ind w:left="7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6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出卖人(卖方):南通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混凝土有限公司</w:t>
            </w:r>
          </w:p>
          <w:p w:rsidR="00A00E33" w:rsidRDefault="00A00E33">
            <w:pPr>
              <w:pStyle w:val="TableText"/>
              <w:spacing w:before="94" w:line="218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买受人(买方):上海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集团建筑工程有限公司</w:t>
            </w:r>
          </w:p>
        </w:tc>
      </w:tr>
      <w:tr w:rsidR="00A00E33" w:rsidTr="00A00E33">
        <w:trPr>
          <w:trHeight w:val="61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8" w:line="266" w:lineRule="auto"/>
              <w:ind w:left="75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3.买卖标的物情况(标的物名称、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规格、质量、数量等)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8" w:line="220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GBXXX混凝土XXX吨</w:t>
            </w:r>
            <w:proofErr w:type="spellEnd"/>
          </w:p>
        </w:tc>
      </w:tr>
    </w:tbl>
    <w:p w:rsidR="00A00E33" w:rsidRDefault="00A00E33" w:rsidP="00A00E33">
      <w:pPr>
        <w:spacing w:line="244" w:lineRule="auto"/>
        <w:rPr>
          <w:rFonts w:asciiTheme="minorEastAsia" w:eastAsiaTheme="minorEastAsia" w:hAnsiTheme="minorEastAsia" w:hint="eastAsia"/>
        </w:rPr>
      </w:pPr>
    </w:p>
    <w:p w:rsidR="00A00E33" w:rsidRDefault="00A00E33" w:rsidP="00A00E3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A00E33">
          <w:pgSz w:w="11650" w:h="16880"/>
          <w:pgMar w:top="1355" w:right="1115" w:bottom="400" w:left="1655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01"/>
      </w:tblGrid>
      <w:tr w:rsidR="00A00E33" w:rsidTr="00A00E33">
        <w:trPr>
          <w:trHeight w:val="125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0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4.合同约定的价格及支付方式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0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单价    元；总价    元；币种：</w:t>
            </w:r>
          </w:p>
          <w:p w:rsidR="00A00E33" w:rsidRDefault="00A00E33">
            <w:pPr>
              <w:pStyle w:val="TableText"/>
              <w:spacing w:before="92" w:line="280" w:lineRule="auto"/>
              <w:ind w:left="143" w:right="7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以现金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转账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票据口_ 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(写明票据类型)其他口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方式： 一次性口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分期</w:t>
            </w:r>
            <w:r>
              <w:rPr>
                <w:rFonts w:ascii="MS Gothic" w:eastAsia="MS Gothic" w:hAnsi="MS Gothic" w:cs="MS Gothic" w:hint="eastAsia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支付</w:t>
            </w:r>
          </w:p>
          <w:p w:rsidR="00A00E33" w:rsidRDefault="00A00E33">
            <w:pPr>
              <w:pStyle w:val="TableText"/>
              <w:spacing w:before="106" w:line="21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分期方式：每月最后一日根据实际使用数量结账</w:t>
            </w:r>
          </w:p>
        </w:tc>
      </w:tr>
      <w:tr w:rsidR="00A00E33" w:rsidTr="00A00E33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8" w:line="283" w:lineRule="auto"/>
              <w:ind w:left="145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5.合同约定的交货时间、地点、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由卖方负责将混凝土运送至指定交付地点</w:t>
            </w:r>
          </w:p>
        </w:tc>
      </w:tr>
      <w:tr w:rsidR="00A00E33" w:rsidTr="00A00E33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8" w:line="268" w:lineRule="auto"/>
              <w:ind w:left="145" w:right="75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6.合同约定的质量标准及检验方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式、质量异议期限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混凝土应符合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GBXXX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标准，质量异议期为收货后15日</w:t>
            </w:r>
          </w:p>
        </w:tc>
      </w:tr>
      <w:tr w:rsidR="00A00E33" w:rsidTr="00A00E33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pStyle w:val="TableText"/>
              <w:spacing w:before="59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0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定金口</w:t>
            </w:r>
            <w:r>
              <w:rPr>
                <w:rFonts w:asciiTheme="minorEastAsia" w:eastAsiaTheme="minorEastAsia" w:hAnsiTheme="minorEastAsia" w:hint="eastAsia"/>
                <w:spacing w:val="39"/>
                <w:w w:val="10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元(合同条款：第  条)</w:t>
            </w:r>
          </w:p>
          <w:p w:rsidR="00A00E33" w:rsidRDefault="00A00E33">
            <w:pPr>
              <w:pStyle w:val="TableText"/>
              <w:spacing w:before="94" w:line="22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-1"/>
                <w:sz w:val="18"/>
                <w:szCs w:val="18"/>
                <w:lang w:eastAsia="zh-CN"/>
              </w:rPr>
              <w:t>违约金口</w:t>
            </w:r>
            <w:r>
              <w:rPr>
                <w:rFonts w:asciiTheme="minorEastAsia" w:eastAsiaTheme="minorEastAsia" w:hAnsiTheme="minorEastAsia" w:hint="eastAsia"/>
                <w:spacing w:val="18"/>
                <w:position w:val="-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元(合同条款：第条)</w:t>
            </w:r>
          </w:p>
          <w:p w:rsidR="00A00E33" w:rsidRDefault="00A00E33">
            <w:pPr>
              <w:pStyle w:val="TableText"/>
              <w:spacing w:before="96" w:line="213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迟延履行违约金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银行同期活期存款利率%/日(合同条款：第六条)</w:t>
            </w:r>
          </w:p>
        </w:tc>
      </w:tr>
      <w:tr w:rsidR="00A00E33" w:rsidTr="00A00E33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9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41" w:line="235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</w:rPr>
              <w:t>支付价款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</w:rPr>
              <w:t xml:space="preserve">：   6950000元，逾期付款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 w:rsidR="00A00E33" w:rsidRDefault="00A00E33">
            <w:pPr>
              <w:pStyle w:val="TableText"/>
              <w:spacing w:before="78" w:line="34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交付标的物：已交付金额为9345801.28元的混凝土</w:t>
            </w:r>
            <w:r>
              <w:rPr>
                <w:rFonts w:asciiTheme="minorEastAsia" w:eastAsiaTheme="minorEastAsia" w:hAnsiTheme="minorEastAsia" w:hint="eastAsia"/>
                <w:spacing w:val="-1"/>
                <w:position w:val="12"/>
                <w:sz w:val="18"/>
                <w:szCs w:val="18"/>
                <w:lang w:eastAsia="zh-CN"/>
              </w:rPr>
              <w:t>；逾期交付 件，逾期未</w:t>
            </w:r>
          </w:p>
          <w:p w:rsidR="00A00E33" w:rsidRDefault="00A00E33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交付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件</w:t>
            </w:r>
          </w:p>
        </w:tc>
      </w:tr>
      <w:tr w:rsidR="00A00E33" w:rsidTr="00A00E33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2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迟延时间：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逾期付款</w:t>
            </w:r>
            <w:r>
              <w:rPr>
                <w:rFonts w:ascii="MS Gothic" w:eastAsia="MS Gothic" w:hAnsi="MS Gothic" w:cs="MS Gothic" w:hint="eastAsia"/>
                <w:spacing w:val="-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逾期交货口</w:t>
            </w:r>
          </w:p>
          <w:p w:rsidR="00A00E33" w:rsidRDefault="00A00E33">
            <w:pPr>
              <w:pStyle w:val="TableText"/>
              <w:spacing w:before="9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A00E33" w:rsidTr="00A00E33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1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10.是否催促过履行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2" w:line="271" w:lineRule="auto"/>
              <w:ind w:left="142" w:right="573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催促情况：2020年3月24日、2020年5月1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3日，先后通过发送催款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函件方式进行了催促</w:t>
            </w:r>
          </w:p>
          <w:p w:rsidR="00A00E33" w:rsidRDefault="00A00E33">
            <w:pPr>
              <w:pStyle w:val="TableText"/>
              <w:spacing w:before="10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00E33" w:rsidTr="00A00E33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3" w:line="268" w:lineRule="auto"/>
              <w:ind w:left="145" w:right="10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11.买卖合同标的物有无质量争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4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3" w:line="256" w:lineRule="auto"/>
              <w:ind w:left="145" w:right="1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4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3" w:line="256" w:lineRule="auto"/>
              <w:ind w:left="145" w:right="1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4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15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3" w:line="273" w:lineRule="auto"/>
              <w:ind w:left="145" w:right="1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4" w:line="315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  <w:lang w:eastAsia="zh-CN"/>
              </w:rPr>
              <w:t>利息</w:t>
            </w:r>
            <w:r>
              <w:rPr>
                <w:rFonts w:ascii="MS Gothic" w:eastAsia="MS Gothic" w:hAnsi="MS Gothic" w:cs="MS Gothic" w:hint="eastAsia"/>
                <w:spacing w:val="-1"/>
                <w:position w:val="10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  <w:lang w:eastAsia="zh-CN"/>
              </w:rPr>
              <w:t>62225.19元</w:t>
            </w:r>
          </w:p>
          <w:p w:rsidR="00A00E33" w:rsidRDefault="00A00E33">
            <w:pPr>
              <w:pStyle w:val="TableText"/>
              <w:spacing w:line="223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违约金口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5"/>
                <w:position w:val="-2"/>
                <w:sz w:val="18"/>
                <w:szCs w:val="18"/>
                <w:lang w:eastAsia="zh-CN"/>
              </w:rPr>
              <w:t>元</w:t>
            </w:r>
          </w:p>
          <w:p w:rsidR="00A00E33" w:rsidRDefault="00A00E33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赔偿金口     元</w:t>
            </w:r>
          </w:p>
          <w:p w:rsidR="00A00E33" w:rsidRDefault="00A00E33">
            <w:pPr>
              <w:pStyle w:val="TableText"/>
              <w:spacing w:before="96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共计62225.19元(暂计至2020年11月16日起诉时))</w:t>
            </w:r>
          </w:p>
          <w:p w:rsidR="00A00E33" w:rsidRDefault="00A00E33">
            <w:pPr>
              <w:pStyle w:val="TableText"/>
              <w:spacing w:before="10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计算方式：利息：2395801.28元*0.06/365*158日=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62225.19元</w:t>
            </w:r>
          </w:p>
        </w:tc>
      </w:tr>
      <w:tr w:rsidR="00A00E33" w:rsidTr="00A00E33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5" w:line="268" w:lineRule="auto"/>
              <w:ind w:left="145" w:right="26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15.是否签订物的担保(抵押、质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9" w:line="22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position w:val="1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position w:val="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82"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7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6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16.担保人、担保物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5" w:line="30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8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8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担保物</w:t>
            </w:r>
            <w:proofErr w:type="spellEnd"/>
          </w:p>
        </w:tc>
      </w:tr>
      <w:tr w:rsidR="00A00E33" w:rsidTr="00A00E33">
        <w:trPr>
          <w:trHeight w:val="9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pStyle w:val="TableText"/>
              <w:spacing w:before="58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6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4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担保债权的确定时间：</w:t>
            </w:r>
          </w:p>
          <w:p w:rsidR="00A00E33" w:rsidRDefault="00A00E33">
            <w:pPr>
              <w:pStyle w:val="TableText"/>
              <w:spacing w:before="102" w:line="218" w:lineRule="auto"/>
              <w:ind w:left="8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  <w:p w:rsidR="00A00E33" w:rsidRDefault="00A00E33">
            <w:pPr>
              <w:pStyle w:val="TableText"/>
              <w:spacing w:before="87" w:line="216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9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spacing w:line="32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00E33" w:rsidRDefault="00A00E33">
            <w:pPr>
              <w:pStyle w:val="TableText"/>
              <w:spacing w:before="58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58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正式登记□</w:t>
            </w:r>
          </w:p>
          <w:p w:rsidR="00A00E33" w:rsidRDefault="00A00E33">
            <w:pPr>
              <w:pStyle w:val="TableText"/>
              <w:spacing w:before="121" w:line="216" w:lineRule="auto"/>
              <w:ind w:left="7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A00E33" w:rsidRDefault="00A00E33">
            <w:pPr>
              <w:pStyle w:val="TableText"/>
              <w:spacing w:before="109" w:line="204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6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8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98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签订时间：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保证人：</w:t>
            </w:r>
          </w:p>
          <w:p w:rsidR="00A00E33" w:rsidRDefault="00A00E33">
            <w:pPr>
              <w:pStyle w:val="TableText"/>
              <w:spacing w:before="93" w:line="211" w:lineRule="auto"/>
              <w:ind w:left="66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</w:tbl>
    <w:p w:rsidR="00A00E33" w:rsidRDefault="00A00E33" w:rsidP="00A00E33">
      <w:pPr>
        <w:spacing w:line="264" w:lineRule="auto"/>
        <w:rPr>
          <w:rFonts w:asciiTheme="minorEastAsia" w:eastAsiaTheme="minorEastAsia" w:hAnsiTheme="minorEastAsia" w:hint="eastAsia"/>
        </w:rPr>
      </w:pPr>
    </w:p>
    <w:p w:rsidR="00A00E33" w:rsidRDefault="00A00E33" w:rsidP="00A00E33">
      <w:pPr>
        <w:spacing w:line="266" w:lineRule="auto"/>
        <w:rPr>
          <w:rFonts w:asciiTheme="minorEastAsia" w:eastAsiaTheme="minorEastAsia" w:hAnsiTheme="minorEastAsia" w:hint="eastAsia"/>
        </w:rPr>
      </w:pPr>
    </w:p>
    <w:p w:rsidR="00A00E33" w:rsidRDefault="00A00E33" w:rsidP="00A00E3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A00E33">
          <w:pgSz w:w="11670" w:h="16880"/>
          <w:pgMar w:top="1374" w:right="152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6149"/>
      </w:tblGrid>
      <w:tr w:rsidR="00A00E33" w:rsidTr="00A00E33">
        <w:trPr>
          <w:trHeight w:val="64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62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00E33" w:rsidTr="00A00E33">
        <w:trPr>
          <w:trHeight w:val="61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59" w:line="320" w:lineRule="exact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12"/>
                <w:position w:val="1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 w:rsidR="00A00E33" w:rsidRDefault="00A00E33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A00E33" w:rsidTr="00A00E33">
        <w:trPr>
          <w:trHeight w:val="62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2" w:line="232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形式：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签订时间：</w:t>
            </w:r>
          </w:p>
          <w:p w:rsidR="00A00E33" w:rsidRDefault="00A00E33">
            <w:pPr>
              <w:pStyle w:val="TableText"/>
              <w:spacing w:before="81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A00E33" w:rsidTr="00A00E33">
        <w:trPr>
          <w:trHeight w:val="62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3" w:line="273" w:lineRule="auto"/>
              <w:ind w:left="115" w:righ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3" w:rsidRDefault="00A00E3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A00E33" w:rsidTr="00A00E33">
        <w:trPr>
          <w:trHeight w:val="63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8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3" w:rsidRDefault="00A00E33">
            <w:pPr>
              <w:pStyle w:val="TableText"/>
              <w:spacing w:before="74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:rsidR="00A00E33" w:rsidRDefault="00A00E33" w:rsidP="00A00E33">
      <w:pPr>
        <w:spacing w:before="123" w:line="218" w:lineRule="auto"/>
        <w:ind w:right="840"/>
        <w:jc w:val="right"/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  <w:lang w:eastAsia="zh-CN"/>
        </w:rPr>
      </w:pPr>
    </w:p>
    <w:p w:rsidR="00A00E33" w:rsidRDefault="00A00E33" w:rsidP="00A00E33">
      <w:pPr>
        <w:spacing w:before="123" w:line="218" w:lineRule="auto"/>
        <w:ind w:right="840"/>
        <w:jc w:val="right"/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  <w:lang w:eastAsia="zh-CN"/>
        </w:rPr>
      </w:pPr>
    </w:p>
    <w:p w:rsidR="00A00E33" w:rsidRDefault="00A00E33" w:rsidP="00A00E33">
      <w:pPr>
        <w:spacing w:before="123" w:line="218" w:lineRule="auto"/>
        <w:ind w:right="840"/>
        <w:jc w:val="right"/>
        <w:rPr>
          <w:rFonts w:asciiTheme="minorEastAsia" w:eastAsiaTheme="minorEastAsia" w:hAnsiTheme="minorEastAsia" w:cs="宋体" w:hint="eastAsia"/>
          <w:sz w:val="38"/>
          <w:szCs w:val="38"/>
          <w:lang w:eastAsia="zh-CN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):</w:t>
      </w:r>
    </w:p>
    <w:p w:rsidR="00A00E33" w:rsidRPr="00A00E33" w:rsidRDefault="00A00E33" w:rsidP="00A00E33">
      <w:pPr>
        <w:spacing w:before="123" w:line="218" w:lineRule="auto"/>
        <w:ind w:right="840"/>
        <w:jc w:val="right"/>
        <w:rPr>
          <w:rFonts w:asciiTheme="minorEastAsia" w:eastAsiaTheme="minorEastAsia" w:hAnsiTheme="minorEastAsia" w:cs="宋体" w:hint="eastAsia"/>
          <w:sz w:val="38"/>
          <w:szCs w:val="38"/>
          <w:lang w:eastAsia="zh-CN"/>
        </w:rPr>
      </w:pPr>
      <w:r>
        <w:rPr>
          <w:rFonts w:asciiTheme="minorEastAsia" w:eastAsiaTheme="minorEastAsia" w:hAnsiTheme="minorEastAsia" w:cs="宋体" w:hint="eastAsia"/>
          <w:spacing w:val="1"/>
          <w:sz w:val="25"/>
          <w:szCs w:val="25"/>
          <w:lang w:eastAsia="zh-CN"/>
        </w:rPr>
        <w:t>南通</w:t>
      </w:r>
      <w:r>
        <w:rPr>
          <w:rFonts w:asciiTheme="minorEastAsia" w:eastAsiaTheme="minorEastAsia" w:hAnsiTheme="minorEastAsia" w:cs="宋体" w:hint="eastAsia"/>
          <w:spacing w:val="-34"/>
          <w:sz w:val="25"/>
          <w:szCs w:val="25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5"/>
          <w:szCs w:val="25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-15"/>
          <w:sz w:val="25"/>
          <w:szCs w:val="25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1"/>
          <w:sz w:val="25"/>
          <w:szCs w:val="25"/>
          <w:lang w:eastAsia="zh-CN"/>
        </w:rPr>
        <w:t>混凝土有限公司</w:t>
      </w:r>
      <w:r>
        <w:rPr>
          <w:rFonts w:asciiTheme="minorEastAsia" w:eastAsiaTheme="minorEastAsia" w:hAnsiTheme="minorEastAsia" w:cs="宋体" w:hint="eastAsia"/>
          <w:spacing w:val="1"/>
          <w:sz w:val="25"/>
          <w:szCs w:val="25"/>
          <w:lang w:eastAsia="zh-CN"/>
        </w:rPr>
        <w:t xml:space="preserve"> 陈</w:t>
      </w:r>
      <w:r>
        <w:rPr>
          <w:rFonts w:asciiTheme="minorEastAsia" w:eastAsiaTheme="minorEastAsia" w:hAnsiTheme="minorEastAsia" w:cs="Times New Roman" w:hint="eastAsia"/>
          <w:sz w:val="25"/>
          <w:szCs w:val="25"/>
          <w:lang w:eastAsia="zh-CN"/>
        </w:rPr>
        <w:t>XX</w:t>
      </w:r>
    </w:p>
    <w:p w:rsidR="007C64DD" w:rsidRPr="00A00E33" w:rsidRDefault="00A00E33" w:rsidP="00A00E33">
      <w:pPr>
        <w:spacing w:before="191" w:line="228" w:lineRule="auto"/>
        <w:ind w:right="830"/>
        <w:jc w:val="right"/>
        <w:rPr>
          <w:rFonts w:asciiTheme="minorEastAsia" w:eastAsiaTheme="minorEastAsia" w:hAnsiTheme="minorEastAsia" w:cs="Times New Roman" w:hint="eastAsia"/>
          <w:spacing w:val="1"/>
          <w:sz w:val="25"/>
          <w:szCs w:val="2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2"/>
          <w:sz w:val="30"/>
          <w:szCs w:val="30"/>
          <w:lang w:eastAsia="zh-CN"/>
        </w:rPr>
        <w:t>日</w:t>
      </w:r>
      <w:r>
        <w:rPr>
          <w:rFonts w:asciiTheme="minorEastAsia" w:eastAsiaTheme="minorEastAsia" w:hAnsiTheme="minorEastAsia" w:cs="宋体" w:hint="eastAsia"/>
          <w:spacing w:val="12"/>
          <w:sz w:val="30"/>
          <w:szCs w:val="3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12"/>
          <w:sz w:val="30"/>
          <w:szCs w:val="30"/>
          <w:lang w:eastAsia="zh-CN"/>
        </w:rPr>
        <w:t>期：</w:t>
      </w:r>
      <w:r>
        <w:rPr>
          <w:rFonts w:asciiTheme="minorEastAsia" w:eastAsiaTheme="minorEastAsia" w:hAnsiTheme="minorEastAsia" w:cs="宋体" w:hint="eastAsia"/>
          <w:spacing w:val="12"/>
          <w:sz w:val="30"/>
          <w:szCs w:val="30"/>
          <w:lang w:eastAsia="zh-CN"/>
        </w:rPr>
        <w:t>2020年7月15日</w:t>
      </w:r>
    </w:p>
    <w:sectPr w:rsidR="007C64DD" w:rsidRPr="00A0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C4" w:rsidRDefault="001F43C4" w:rsidP="00A00E33">
      <w:r>
        <w:separator/>
      </w:r>
    </w:p>
  </w:endnote>
  <w:endnote w:type="continuationSeparator" w:id="0">
    <w:p w:rsidR="001F43C4" w:rsidRDefault="001F43C4" w:rsidP="00A0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C4" w:rsidRDefault="001F43C4" w:rsidP="00A00E33">
      <w:r>
        <w:separator/>
      </w:r>
    </w:p>
  </w:footnote>
  <w:footnote w:type="continuationSeparator" w:id="0">
    <w:p w:rsidR="001F43C4" w:rsidRDefault="001F43C4" w:rsidP="00A0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3"/>
    <w:rsid w:val="001F43C4"/>
    <w:rsid w:val="007C64DD"/>
    <w:rsid w:val="00945273"/>
    <w:rsid w:val="00A00E33"/>
    <w:rsid w:val="00B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3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E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00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E3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00E33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A00E33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A00E33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A00E3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00E3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3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E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00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E3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00E33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A00E33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A00E33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A00E3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00E3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2024-03-24T13:34:00Z</dcterms:created>
  <dcterms:modified xsi:type="dcterms:W3CDTF">2024-03-24T13:36:00Z</dcterms:modified>
</cp:coreProperties>
</file>