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00" w:rsidRDefault="00443700" w:rsidP="00443700">
      <w:pPr>
        <w:spacing w:before="86" w:line="218" w:lineRule="auto"/>
        <w:ind w:left="327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2"/>
          <w:sz w:val="43"/>
          <w:szCs w:val="43"/>
          <w:lang w:eastAsia="zh-CN"/>
        </w:rPr>
        <w:t>民事答辩状</w:t>
      </w:r>
    </w:p>
    <w:p w:rsidR="00443700" w:rsidRDefault="00443700" w:rsidP="00443700">
      <w:pPr>
        <w:spacing w:before="157" w:line="204" w:lineRule="auto"/>
        <w:ind w:left="2899"/>
        <w:rPr>
          <w:rFonts w:asciiTheme="minorEastAsia" w:eastAsiaTheme="minorEastAsia" w:hAnsiTheme="minorEastAsia" w:cs="宋体" w:hint="eastAsia"/>
          <w:sz w:val="34"/>
          <w:szCs w:val="34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2"/>
          <w:sz w:val="34"/>
          <w:szCs w:val="34"/>
          <w:lang w:eastAsia="zh-CN"/>
        </w:rPr>
        <w:t>(物业服务合同纠纷)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629"/>
        <w:gridCol w:w="829"/>
        <w:gridCol w:w="978"/>
        <w:gridCol w:w="211"/>
        <w:gridCol w:w="1257"/>
        <w:gridCol w:w="2837"/>
      </w:tblGrid>
      <w:tr w:rsidR="00443700" w:rsidTr="00443700">
        <w:trPr>
          <w:trHeight w:val="3152"/>
        </w:trPr>
        <w:tc>
          <w:tcPr>
            <w:tcW w:w="8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40" w:line="218" w:lineRule="auto"/>
              <w:ind w:left="10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443700" w:rsidRDefault="00443700">
            <w:pPr>
              <w:pStyle w:val="TableText"/>
              <w:spacing w:before="66" w:line="213" w:lineRule="auto"/>
              <w:ind w:left="56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443700" w:rsidRDefault="00443700">
            <w:pPr>
              <w:pStyle w:val="TableText"/>
              <w:spacing w:before="1" w:line="223" w:lineRule="auto"/>
              <w:ind w:left="565" w:right="100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443700" w:rsidRDefault="00443700">
            <w:pPr>
              <w:pStyle w:val="TableText"/>
              <w:spacing w:before="16" w:line="228" w:lineRule="auto"/>
              <w:ind w:left="114" w:right="675" w:firstLine="39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3.本表所涉内容系针对一般物业服务合同纠纷案件，有些内容可能与您的案件无关，您认为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与案件无关的项目可以填“无”或不填；对于本表中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;您认为另有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重要内容需要列明的，可以在本表尾部或者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另附页填写。</w:t>
            </w:r>
          </w:p>
          <w:p w:rsidR="00443700" w:rsidRDefault="00443700">
            <w:pPr>
              <w:pStyle w:val="TableText"/>
              <w:spacing w:before="45" w:line="213" w:lineRule="auto"/>
              <w:ind w:left="12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443700" w:rsidRDefault="00443700">
            <w:pPr>
              <w:pStyle w:val="TableText"/>
              <w:spacing w:line="218" w:lineRule="auto"/>
              <w:ind w:left="47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443700" w:rsidRDefault="00443700">
            <w:pPr>
              <w:pStyle w:val="TableText"/>
              <w:spacing w:before="14" w:line="235" w:lineRule="auto"/>
              <w:ind w:left="95" w:right="654" w:firstLine="43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443700" w:rsidTr="00443700">
        <w:trPr>
          <w:trHeight w:val="639"/>
        </w:trPr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31" w:line="218" w:lineRule="auto"/>
              <w:ind w:left="2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81" w:line="218" w:lineRule="auto"/>
              <w:ind w:left="3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4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443700" w:rsidTr="00443700">
        <w:trPr>
          <w:trHeight w:val="779"/>
        </w:trPr>
        <w:tc>
          <w:tcPr>
            <w:tcW w:w="8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51" w:line="218" w:lineRule="auto"/>
              <w:ind w:left="3699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8"/>
                <w:szCs w:val="28"/>
              </w:rPr>
              <w:t>当事人信息</w:t>
            </w:r>
            <w:proofErr w:type="spellEnd"/>
          </w:p>
        </w:tc>
      </w:tr>
      <w:tr w:rsidR="00443700" w:rsidTr="00443700">
        <w:trPr>
          <w:trHeight w:val="345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4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pStyle w:val="TableText"/>
              <w:spacing w:before="61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65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443700" w:rsidRDefault="00443700">
            <w:pPr>
              <w:pStyle w:val="TableText"/>
              <w:spacing w:before="78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  <w:p w:rsidR="00443700" w:rsidRDefault="00443700">
            <w:pPr>
              <w:pStyle w:val="TableText"/>
              <w:spacing w:before="116" w:line="22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443700" w:rsidRDefault="00443700">
            <w:pPr>
              <w:pStyle w:val="TableText"/>
              <w:spacing w:before="71" w:line="232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 xml:space="preserve">法定代表人/主要负责人：       职务：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>联系电话：</w:t>
            </w:r>
          </w:p>
          <w:p w:rsidR="00443700" w:rsidRDefault="00443700">
            <w:pPr>
              <w:pStyle w:val="TableText"/>
              <w:spacing w:before="39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统一社会信用代码</w:t>
            </w:r>
          </w:p>
          <w:p w:rsidR="00443700" w:rsidRDefault="00443700">
            <w:pPr>
              <w:pStyle w:val="TableText"/>
              <w:spacing w:before="115" w:line="259" w:lineRule="auto"/>
              <w:ind w:left="642" w:right="447" w:hanging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类型：有限责任公司口股份有限公司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团体□基金会口社会服务机构□</w:t>
            </w:r>
          </w:p>
          <w:p w:rsidR="00443700" w:rsidRDefault="00443700">
            <w:pPr>
              <w:pStyle w:val="TableText"/>
              <w:spacing w:before="76" w:line="264" w:lineRule="auto"/>
              <w:ind w:left="643" w:right="4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443700" w:rsidRDefault="00443700">
            <w:pPr>
              <w:pStyle w:val="TableText"/>
              <w:spacing w:before="103" w:line="264" w:lineRule="auto"/>
              <w:ind w:left="663" w:right="297" w:hanging="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国有口(控股口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)民营□</w:t>
            </w:r>
          </w:p>
        </w:tc>
      </w:tr>
      <w:tr w:rsidR="00443700" w:rsidTr="00443700">
        <w:trPr>
          <w:trHeight w:val="1582"/>
        </w:trPr>
        <w:tc>
          <w:tcPr>
            <w:tcW w:w="26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31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答辩人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18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443700" w:rsidRDefault="00443700">
            <w:pPr>
              <w:pStyle w:val="TableText"/>
              <w:spacing w:before="75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443700" w:rsidRDefault="00443700">
            <w:pPr>
              <w:pStyle w:val="TableText"/>
              <w:spacing w:before="84" w:line="276" w:lineRule="auto"/>
              <w:ind w:left="113" w:right="20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9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9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民族：</w:t>
            </w:r>
          </w:p>
          <w:p w:rsidR="00443700" w:rsidRDefault="00443700">
            <w:pPr>
              <w:pStyle w:val="TableText"/>
              <w:spacing w:before="92" w:line="21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3700" w:rsidRDefault="00443700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443700" w:rsidRDefault="00443700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pStyle w:val="TableText"/>
              <w:spacing w:before="61" w:line="218" w:lineRule="auto"/>
              <w:ind w:left="207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  <w:spacing w:val="-6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5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6"/>
              </w:rPr>
              <w:t>日</w:t>
            </w:r>
          </w:p>
          <w:p w:rsidR="00443700" w:rsidRDefault="00443700">
            <w:pPr>
              <w:spacing w:line="328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pStyle w:val="TableText"/>
              <w:spacing w:before="62" w:line="218" w:lineRule="auto"/>
              <w:ind w:left="25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43700" w:rsidRDefault="00443700">
            <w:pPr>
              <w:spacing w:line="2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443700" w:rsidRDefault="00443700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spacing w:line="252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pStyle w:val="TableText"/>
              <w:spacing w:before="62" w:line="220" w:lineRule="auto"/>
              <w:ind w:left="49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443700" w:rsidTr="00443700">
        <w:trPr>
          <w:trHeight w:val="616"/>
        </w:trPr>
        <w:tc>
          <w:tcPr>
            <w:tcW w:w="112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3700" w:rsidRDefault="00443700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0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73" w:line="301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8"/>
                <w:lang w:eastAsia="zh-CN"/>
              </w:rPr>
              <w:t>住所地(户籍所在地):</w:t>
            </w:r>
          </w:p>
          <w:p w:rsidR="00443700" w:rsidRDefault="00443700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443700" w:rsidTr="00443700">
        <w:trPr>
          <w:trHeight w:val="1674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285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spacing w:line="285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spacing w:line="285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68" w:line="399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6"/>
                <w:lang w:eastAsia="zh-CN"/>
              </w:rPr>
              <w:t>有□</w:t>
            </w:r>
          </w:p>
          <w:p w:rsidR="00443700" w:rsidRDefault="00443700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443700" w:rsidRDefault="00443700">
            <w:pPr>
              <w:pStyle w:val="TableText"/>
              <w:spacing w:before="153" w:line="22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工作单位：               职务：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443700" w:rsidRDefault="00443700">
            <w:pPr>
              <w:pStyle w:val="TableText"/>
              <w:spacing w:before="61" w:line="311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9"/>
                <w:lang w:eastAsia="zh-CN"/>
              </w:rPr>
              <w:t>一般授权口 特别授权□</w:t>
            </w:r>
          </w:p>
          <w:p w:rsidR="00443700" w:rsidRDefault="00443700">
            <w:pPr>
              <w:pStyle w:val="TableText"/>
              <w:spacing w:before="1" w:line="20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</w:tbl>
    <w:p w:rsidR="00443700" w:rsidRDefault="00443700" w:rsidP="00443700">
      <w:pPr>
        <w:rPr>
          <w:rFonts w:asciiTheme="minorEastAsia" w:eastAsiaTheme="minorEastAsia" w:hAnsiTheme="minorEastAsia" w:hint="eastAsia"/>
        </w:rPr>
      </w:pPr>
    </w:p>
    <w:p w:rsidR="00443700" w:rsidRDefault="00443700" w:rsidP="00443700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443700">
          <w:pgSz w:w="11660" w:h="16850"/>
          <w:pgMar w:top="1315" w:right="1514" w:bottom="1182" w:left="1334" w:header="0" w:footer="924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6151"/>
      </w:tblGrid>
      <w:tr w:rsidR="00443700" w:rsidTr="00443700">
        <w:trPr>
          <w:trHeight w:val="153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0" w:line="396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lastRenderedPageBreak/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二审、再审所有后续程序)及收</w:t>
            </w:r>
          </w:p>
          <w:p w:rsidR="00443700" w:rsidRDefault="00443700">
            <w:pPr>
              <w:pStyle w:val="TableText"/>
              <w:spacing w:line="216" w:lineRule="auto"/>
              <w:ind w:left="13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件人、联系电话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1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地址：</w:t>
            </w:r>
          </w:p>
          <w:p w:rsidR="00443700" w:rsidRDefault="00443700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收件人：</w:t>
            </w:r>
          </w:p>
          <w:p w:rsidR="00443700" w:rsidRDefault="00443700">
            <w:pPr>
              <w:pStyle w:val="TableText"/>
              <w:spacing w:before="168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联系电话：</w:t>
            </w:r>
          </w:p>
        </w:tc>
      </w:tr>
      <w:tr w:rsidR="00443700" w:rsidTr="00443700">
        <w:trPr>
          <w:trHeight w:val="69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是否接受电子送达</w:t>
            </w:r>
            <w:proofErr w:type="spellEnd"/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97" w:line="38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是口  方式：短信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u w:val="single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邮</w:t>
            </w:r>
            <w:r>
              <w:rPr>
                <w:rFonts w:asciiTheme="minorEastAsia" w:eastAsiaTheme="minorEastAsia" w:hAnsiTheme="minorEastAsia" w:hint="eastAsia"/>
                <w:spacing w:val="-4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u w:val="single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其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u w:val="single"/>
                <w:lang w:eastAsia="zh-CN"/>
              </w:rPr>
              <w:t>他</w:t>
            </w:r>
            <w:r>
              <w:rPr>
                <w:rFonts w:asciiTheme="minorEastAsia" w:eastAsiaTheme="minorEastAsia" w:hAnsiTheme="minorEastAsia" w:hint="eastAsia"/>
                <w:spacing w:val="-8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       </w:t>
            </w:r>
          </w:p>
          <w:p w:rsidR="00443700" w:rsidRDefault="00443700">
            <w:pPr>
              <w:pStyle w:val="TableText"/>
              <w:spacing w:line="213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否口</w:t>
            </w:r>
            <w:proofErr w:type="spellEnd"/>
          </w:p>
        </w:tc>
      </w:tr>
      <w:tr w:rsidR="00443700" w:rsidTr="00443700">
        <w:trPr>
          <w:trHeight w:val="1269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07" w:line="218" w:lineRule="auto"/>
              <w:ind w:left="34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443700" w:rsidRDefault="00443700">
            <w:pPr>
              <w:pStyle w:val="TableText"/>
              <w:spacing w:before="265" w:line="216" w:lineRule="auto"/>
              <w:ind w:left="22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43700" w:rsidTr="00443700">
        <w:trPr>
          <w:trHeight w:val="7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0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1.对物业费有无异议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7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3700" w:rsidTr="00443700">
        <w:trPr>
          <w:trHeight w:val="75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2.对违约金有无异议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85" w:line="20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3700" w:rsidTr="00443700">
        <w:trPr>
          <w:trHeight w:val="77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3.对其他请求有无异议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2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85" w:line="21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4.对标的总额有无异议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1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75" w:line="211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106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81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5.答辩依据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2" w:line="48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443700" w:rsidRDefault="00443700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443700" w:rsidTr="00443700">
        <w:trPr>
          <w:trHeight w:val="1319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94" w:line="218" w:lineRule="auto"/>
              <w:ind w:left="369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443700" w:rsidRDefault="00443700">
            <w:pPr>
              <w:pStyle w:val="TableText"/>
              <w:spacing w:before="283" w:line="218" w:lineRule="auto"/>
              <w:ind w:left="195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443700" w:rsidTr="00443700">
        <w:trPr>
          <w:trHeight w:val="11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4" w:line="393" w:lineRule="auto"/>
              <w:ind w:left="135" w:right="46" w:hanging="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1.对物业服务合同或前期物业服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>合同签订情况(名称、编号、</w:t>
            </w:r>
          </w:p>
          <w:p w:rsidR="00443700" w:rsidRDefault="00443700">
            <w:pPr>
              <w:pStyle w:val="TableText"/>
              <w:spacing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签订时间、地点等)有无异议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9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9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pStyle w:val="TableText"/>
              <w:spacing w:before="58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6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75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7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3.对物业项目情况有无异议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55" w:line="20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3700" w:rsidTr="00443700">
        <w:trPr>
          <w:trHeight w:val="750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296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标准有无异议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443700" w:rsidRDefault="00443700">
            <w:pPr>
              <w:pStyle w:val="TableText"/>
              <w:spacing w:before="14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443700" w:rsidTr="00443700">
        <w:trPr>
          <w:trHeight w:val="7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35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pStyle w:val="TableText"/>
              <w:spacing w:before="59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5.对物业服务期限有无异议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7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75" w:line="20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25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465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7" w:line="218" w:lineRule="auto"/>
              <w:ind w:left="13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支付方式有无异议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8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</w:tbl>
    <w:p w:rsidR="00443700" w:rsidRDefault="00443700" w:rsidP="00443700">
      <w:pPr>
        <w:spacing w:line="324" w:lineRule="auto"/>
        <w:rPr>
          <w:rFonts w:asciiTheme="minorEastAsia" w:eastAsiaTheme="minorEastAsia" w:hAnsiTheme="minorEastAsia" w:hint="eastAsia"/>
        </w:rPr>
      </w:pPr>
    </w:p>
    <w:p w:rsidR="00443700" w:rsidRDefault="00443700" w:rsidP="00443700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443700">
          <w:pgSz w:w="11640" w:h="16870"/>
          <w:pgMar w:top="1334" w:right="1135" w:bottom="400" w:left="16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0"/>
        <w:gridCol w:w="652"/>
        <w:gridCol w:w="5463"/>
      </w:tblGrid>
      <w:tr w:rsidR="00443700" w:rsidTr="00443700">
        <w:trPr>
          <w:trHeight w:val="38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2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443700" w:rsidTr="00443700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7" w:line="380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7.对逾期支付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position w:val="15"/>
                <w:sz w:val="18"/>
                <w:szCs w:val="18"/>
                <w:lang w:eastAsia="zh-CN"/>
              </w:rPr>
              <w:t>违约金标准</w:t>
            </w:r>
          </w:p>
          <w:p w:rsidR="00443700" w:rsidRDefault="00443700">
            <w:pPr>
              <w:pStyle w:val="TableText"/>
              <w:spacing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7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65" w:line="216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443700" w:rsidTr="00443700">
        <w:trPr>
          <w:trHeight w:val="150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24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443700" w:rsidRDefault="00443700">
            <w:pPr>
              <w:pStyle w:val="TableText"/>
              <w:spacing w:before="59" w:line="218" w:lineRule="auto"/>
              <w:ind w:left="104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8.对欠付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物业费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数额及计算方式</w:t>
            </w:r>
          </w:p>
          <w:p w:rsidR="00443700" w:rsidRDefault="00443700">
            <w:pPr>
              <w:spacing w:line="463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443700" w:rsidRDefault="00443700">
            <w:pPr>
              <w:pStyle w:val="TableText"/>
              <w:spacing w:before="58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58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75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有口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150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pStyle w:val="TableText"/>
              <w:spacing w:before="290" w:line="218" w:lineRule="auto"/>
              <w:ind w:left="9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9.对应付违约金数额及计算方式</w:t>
            </w:r>
          </w:p>
          <w:p w:rsidR="00443700" w:rsidRDefault="00443700">
            <w:pPr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443700" w:rsidRDefault="00443700">
            <w:pPr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443700" w:rsidRDefault="00443700">
            <w:pPr>
              <w:pStyle w:val="TableText"/>
              <w:spacing w:before="59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有无异议</w:t>
            </w:r>
            <w:proofErr w:type="spellEnd"/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40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85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75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10.对催缴情况有无异议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163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443700" w:rsidRDefault="00443700">
            <w:pPr>
              <w:pStyle w:val="TableText"/>
              <w:spacing w:before="165" w:line="20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443700" w:rsidTr="00443700">
        <w:trPr>
          <w:trHeight w:val="98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92" w:line="264" w:lineRule="auto"/>
              <w:ind w:left="125" w:right="39" w:hanging="1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3700" w:rsidRDefault="00443700">
            <w:pPr>
              <w:pStyle w:val="TableText"/>
              <w:spacing w:before="163" w:line="38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15"/>
                <w:sz w:val="18"/>
                <w:szCs w:val="18"/>
              </w:rPr>
              <w:t>无口</w:t>
            </w:r>
            <w:proofErr w:type="spellEnd"/>
          </w:p>
          <w:p w:rsidR="00443700" w:rsidRDefault="00443700">
            <w:pPr>
              <w:pStyle w:val="TableText"/>
              <w:spacing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有□</w:t>
            </w:r>
          </w:p>
        </w:tc>
        <w:tc>
          <w:tcPr>
            <w:tcW w:w="54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spacing w:line="24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443700" w:rsidRDefault="00443700">
            <w:pPr>
              <w:spacing w:line="249" w:lineRule="auto"/>
              <w:rPr>
                <w:rFonts w:asciiTheme="minorEastAsia" w:eastAsiaTheme="minorEastAsia" w:hAnsiTheme="minorEastAsia" w:hint="eastAsia"/>
              </w:rPr>
            </w:pPr>
          </w:p>
          <w:p w:rsidR="00443700" w:rsidRDefault="00443700">
            <w:pPr>
              <w:pStyle w:val="TableText"/>
              <w:spacing w:before="59" w:line="218" w:lineRule="auto"/>
              <w:ind w:left="16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443700" w:rsidTr="00443700">
        <w:trPr>
          <w:trHeight w:val="1103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700" w:rsidRDefault="00443700">
            <w:pPr>
              <w:pStyle w:val="TableText"/>
              <w:spacing w:before="94" w:line="218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12.证据清单(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700" w:rsidRDefault="00443700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443700" w:rsidRDefault="00443700" w:rsidP="00443700">
      <w:pPr>
        <w:spacing w:line="396" w:lineRule="auto"/>
        <w:rPr>
          <w:rFonts w:asciiTheme="minorEastAsia" w:eastAsiaTheme="minorEastAsia" w:hAnsiTheme="minorEastAsia" w:hint="eastAsia"/>
        </w:rPr>
      </w:pPr>
    </w:p>
    <w:p w:rsidR="00443700" w:rsidRDefault="00443700" w:rsidP="00443700">
      <w:pPr>
        <w:spacing w:before="113" w:line="218" w:lineRule="auto"/>
        <w:ind w:right="762"/>
        <w:jc w:val="right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答辩人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5"/>
          <w:sz w:val="35"/>
          <w:szCs w:val="35"/>
        </w:rPr>
        <w:t>):</w:t>
      </w:r>
    </w:p>
    <w:p w:rsidR="00443700" w:rsidRDefault="00443700" w:rsidP="00443700">
      <w:pPr>
        <w:spacing w:before="18" w:line="218" w:lineRule="auto"/>
        <w:ind w:right="602"/>
        <w:jc w:val="right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25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25"/>
          <w:sz w:val="35"/>
          <w:szCs w:val="35"/>
        </w:rPr>
        <w:t>：</w:t>
      </w:r>
    </w:p>
    <w:p w:rsidR="00443700" w:rsidRDefault="00443700" w:rsidP="00443700">
      <w:pPr>
        <w:spacing w:line="247" w:lineRule="auto"/>
        <w:rPr>
          <w:rFonts w:asciiTheme="minorEastAsia" w:eastAsiaTheme="minorEastAsia" w:hAnsiTheme="minorEastAsia" w:hint="eastAsia"/>
        </w:rPr>
      </w:pPr>
    </w:p>
    <w:p w:rsidR="00443700" w:rsidRDefault="00443700" w:rsidP="00443700">
      <w:pPr>
        <w:spacing w:line="247" w:lineRule="auto"/>
        <w:rPr>
          <w:rFonts w:asciiTheme="minorEastAsia" w:eastAsiaTheme="minorEastAsia" w:hAnsiTheme="minorEastAsia" w:hint="eastAsia"/>
        </w:rPr>
      </w:pPr>
    </w:p>
    <w:p w:rsidR="00443700" w:rsidRDefault="00443700" w:rsidP="00443700">
      <w:pPr>
        <w:spacing w:line="247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AC" w:rsidRDefault="001D52AC" w:rsidP="00443700">
      <w:r>
        <w:separator/>
      </w:r>
    </w:p>
  </w:endnote>
  <w:endnote w:type="continuationSeparator" w:id="0">
    <w:p w:rsidR="001D52AC" w:rsidRDefault="001D52AC" w:rsidP="0044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AC" w:rsidRDefault="001D52AC" w:rsidP="00443700">
      <w:r>
        <w:separator/>
      </w:r>
    </w:p>
  </w:footnote>
  <w:footnote w:type="continuationSeparator" w:id="0">
    <w:p w:rsidR="001D52AC" w:rsidRDefault="001D52AC" w:rsidP="0044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A7A"/>
    <w:rsid w:val="001D52AC"/>
    <w:rsid w:val="00443700"/>
    <w:rsid w:val="00636759"/>
    <w:rsid w:val="006B5A7A"/>
    <w:rsid w:val="007C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0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7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43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70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4370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443700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43700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0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370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4437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3700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443700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443700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443700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2024-03-24T14:00:00Z</dcterms:created>
  <dcterms:modified xsi:type="dcterms:W3CDTF">2024-03-24T14:01:00Z</dcterms:modified>
</cp:coreProperties>
</file>